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C15641" w:rsidRDefault="005A4844" w:rsidP="005860E2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  <w:r w:rsidR="00575E47">
        <w:rPr>
          <w:rFonts w:ascii="Cambria" w:hAnsi="Cambria" w:cs="Tahoma"/>
          <w:b/>
          <w:sz w:val="18"/>
          <w:szCs w:val="20"/>
        </w:rPr>
        <w:t xml:space="preserve"> do SIWZ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5860E2" w:rsidRPr="00205E63" w:rsidRDefault="005860E2" w:rsidP="005860E2">
      <w:pPr>
        <w:spacing w:after="0" w:line="276" w:lineRule="auto"/>
        <w:ind w:left="5954"/>
        <w:rPr>
          <w:rFonts w:ascii="Cambria" w:hAnsi="Cambria" w:cs="Tahoma"/>
          <w:b/>
          <w:sz w:val="20"/>
          <w:szCs w:val="20"/>
        </w:rPr>
      </w:pPr>
      <w:r w:rsidRPr="00205E63">
        <w:rPr>
          <w:rFonts w:ascii="Cambria" w:hAnsi="Cambria" w:cs="Tahoma"/>
          <w:b/>
          <w:sz w:val="20"/>
          <w:szCs w:val="20"/>
        </w:rPr>
        <w:t>Zamawiający: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color w:val="000000"/>
          <w:sz w:val="20"/>
          <w:szCs w:val="20"/>
        </w:rPr>
        <w:t>Gmina Masłów</w:t>
      </w:r>
    </w:p>
    <w:p w:rsidR="005860E2" w:rsidRDefault="005860E2" w:rsidP="005860E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Spokojna 2</w:t>
      </w:r>
    </w:p>
    <w:p w:rsidR="005860E2" w:rsidRPr="00C745F5" w:rsidRDefault="005860E2" w:rsidP="005860E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C745F5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KRS/CEiDG)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Pzp),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01CDD" w:rsidRDefault="007F2D6F" w:rsidP="00601CDD">
      <w:pPr>
        <w:spacing w:after="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5860E2">
        <w:rPr>
          <w:rFonts w:ascii="Cambria" w:hAnsi="Cambria" w:cs="Tahoma"/>
          <w:sz w:val="18"/>
          <w:szCs w:val="18"/>
        </w:rPr>
        <w:t>Na potrzeby postępowania o udzielenie zamówienia publicznego pn.</w:t>
      </w:r>
      <w:r w:rsidR="00601CDD">
        <w:rPr>
          <w:rFonts w:ascii="Cambria" w:hAnsi="Cambria" w:cs="Tahoma"/>
          <w:sz w:val="18"/>
          <w:szCs w:val="18"/>
        </w:rPr>
        <w:t>:</w:t>
      </w:r>
    </w:p>
    <w:p w:rsidR="00CA4527" w:rsidRPr="00FB171D" w:rsidRDefault="00CA4527" w:rsidP="00CA4527">
      <w:pPr>
        <w:shd w:val="clear" w:color="auto" w:fill="BFBFBF"/>
        <w:tabs>
          <w:tab w:val="left" w:pos="284"/>
          <w:tab w:val="left" w:pos="4608"/>
        </w:tabs>
        <w:jc w:val="center"/>
        <w:rPr>
          <w:rFonts w:ascii="Cambria" w:hAnsi="Cambria"/>
          <w:b/>
          <w:color w:val="000000"/>
          <w:sz w:val="20"/>
          <w:szCs w:val="20"/>
        </w:rPr>
      </w:pPr>
      <w:r w:rsidRPr="00FB171D">
        <w:rPr>
          <w:rFonts w:ascii="Cambria" w:hAnsi="Cambria" w:cs="Tahoma"/>
          <w:b/>
          <w:sz w:val="20"/>
          <w:szCs w:val="20"/>
        </w:rPr>
        <w:t>„</w:t>
      </w:r>
      <w:r w:rsidRPr="00FB171D">
        <w:rPr>
          <w:rFonts w:ascii="Cambria" w:hAnsi="Cambria"/>
          <w:b/>
          <w:sz w:val="20"/>
          <w:szCs w:val="20"/>
        </w:rPr>
        <w:t>O</w:t>
      </w:r>
      <w:r w:rsidRPr="00FB171D">
        <w:rPr>
          <w:rFonts w:ascii="Cambria" w:hAnsi="Cambria"/>
          <w:b/>
          <w:color w:val="000000"/>
          <w:sz w:val="20"/>
          <w:szCs w:val="20"/>
        </w:rPr>
        <w:t>pracowanie dokumentacji projektowej dla zadań:</w:t>
      </w:r>
    </w:p>
    <w:p w:rsidR="00CA4527" w:rsidRPr="0004675C" w:rsidRDefault="00CA4527" w:rsidP="00CA4527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Projekt budowlany</w:t>
      </w:r>
      <w:r w:rsidRPr="00955818">
        <w:rPr>
          <w:rFonts w:ascii="Cambria" w:hAnsi="Cambria"/>
          <w:b/>
          <w:color w:val="000000"/>
          <w:sz w:val="20"/>
          <w:szCs w:val="20"/>
        </w:rPr>
        <w:t xml:space="preserve"> regulacji spływu wód powierzchniowych na obszarze części sołectwa Wola Kopcowa w zakresie </w:t>
      </w:r>
      <w:r w:rsidR="00B414F9">
        <w:rPr>
          <w:rFonts w:ascii="Cambria" w:hAnsi="Cambria"/>
          <w:b/>
          <w:color w:val="000000"/>
          <w:sz w:val="20"/>
          <w:szCs w:val="20"/>
        </w:rPr>
        <w:t>ulic: Polna, Kielecka i Wspólna</w:t>
      </w:r>
      <w:r>
        <w:rPr>
          <w:rFonts w:ascii="Cambria" w:hAnsi="Cambria"/>
          <w:b/>
          <w:color w:val="000000"/>
          <w:sz w:val="20"/>
          <w:szCs w:val="20"/>
        </w:rPr>
        <w:t>.</w:t>
      </w:r>
    </w:p>
    <w:p w:rsidR="00CA4527" w:rsidRPr="00B414F9" w:rsidRDefault="00CA4527" w:rsidP="00CA4527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Projekt budowlany</w:t>
      </w:r>
      <w:r w:rsidRPr="00955818">
        <w:rPr>
          <w:rFonts w:ascii="Cambria" w:hAnsi="Cambria"/>
          <w:b/>
          <w:sz w:val="20"/>
          <w:szCs w:val="20"/>
        </w:rPr>
        <w:t xml:space="preserve"> regulacji spływu wód powierzchniowych w Masłowie Pierws</w:t>
      </w:r>
      <w:r w:rsidR="00B414F9">
        <w:rPr>
          <w:rFonts w:ascii="Cambria" w:hAnsi="Cambria"/>
          <w:b/>
          <w:sz w:val="20"/>
          <w:szCs w:val="20"/>
        </w:rPr>
        <w:t>zym – południowy stok Klonówki.</w:t>
      </w:r>
    </w:p>
    <w:p w:rsidR="00B414F9" w:rsidRPr="004968A0" w:rsidRDefault="00B414F9" w:rsidP="00CA4527">
      <w:pPr>
        <w:numPr>
          <w:ilvl w:val="0"/>
          <w:numId w:val="8"/>
        </w:numPr>
        <w:shd w:val="clear" w:color="auto" w:fill="BFBFBF"/>
        <w:tabs>
          <w:tab w:val="left" w:pos="284"/>
        </w:tabs>
        <w:spacing w:after="0" w:line="240" w:lineRule="auto"/>
        <w:ind w:left="0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GoBack"/>
      <w:bookmarkEnd w:id="0"/>
      <w:r w:rsidRPr="004968A0">
        <w:rPr>
          <w:rFonts w:ascii="Cambria" w:hAnsi="Cambria"/>
          <w:b/>
          <w:sz w:val="20"/>
          <w:szCs w:val="20"/>
        </w:rPr>
        <w:t xml:space="preserve">Opracowanie projektu sieci wodociągowej wraz z przyłączami   </w:t>
      </w:r>
      <w:r w:rsidRPr="004968A0">
        <w:rPr>
          <w:rFonts w:ascii="Cambria" w:hAnsi="Cambria"/>
          <w:b/>
          <w:sz w:val="20"/>
          <w:szCs w:val="20"/>
        </w:rPr>
        <w:br/>
        <w:t>w Domaszowicach  ul. Kwiatów Polnych.”</w:t>
      </w:r>
    </w:p>
    <w:p w:rsidR="00CB0284" w:rsidRPr="00CB0284" w:rsidRDefault="00CB0284" w:rsidP="00CA4527">
      <w:pPr>
        <w:shd w:val="clear" w:color="auto" w:fill="BFBFBF"/>
        <w:tabs>
          <w:tab w:val="left" w:pos="284"/>
        </w:tabs>
        <w:spacing w:after="0" w:line="240" w:lineRule="auto"/>
        <w:rPr>
          <w:rFonts w:ascii="Cambria" w:hAnsi="Cambria"/>
          <w:b/>
          <w:color w:val="000000"/>
          <w:sz w:val="20"/>
          <w:szCs w:val="20"/>
        </w:rPr>
      </w:pPr>
    </w:p>
    <w:p w:rsidR="00FF39E6" w:rsidRDefault="00FF39E6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</w:p>
    <w:p w:rsidR="000D6F07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5860E2">
        <w:rPr>
          <w:rFonts w:ascii="Cambria" w:hAnsi="Cambria" w:cs="Tahoma"/>
          <w:sz w:val="18"/>
          <w:szCs w:val="18"/>
        </w:rPr>
        <w:t xml:space="preserve">prowadzonego przez </w:t>
      </w:r>
      <w:r w:rsidRPr="005860E2">
        <w:rPr>
          <w:rFonts w:ascii="Cambria" w:eastAsia="Times New Roman" w:hAnsi="Cambria" w:cs="Arial"/>
          <w:b/>
          <w:bCs/>
          <w:sz w:val="18"/>
          <w:szCs w:val="18"/>
          <w:lang w:eastAsia="pl-PL"/>
        </w:rPr>
        <w:t>Kancelarię Prawną Jakóbik i Ziemba Kielce, ul. Warszawska 7 lok. 27A</w:t>
      </w:r>
      <w:r w:rsidRPr="005860E2">
        <w:rPr>
          <w:rFonts w:ascii="Cambria" w:hAnsi="Cambria" w:cs="Arial"/>
          <w:i/>
          <w:sz w:val="18"/>
          <w:szCs w:val="18"/>
        </w:rPr>
        <w:t xml:space="preserve">, </w:t>
      </w:r>
      <w:r w:rsidRPr="005860E2">
        <w:rPr>
          <w:rFonts w:ascii="Cambria" w:hAnsi="Cambria" w:cs="Tahoma"/>
          <w:sz w:val="18"/>
          <w:szCs w:val="18"/>
        </w:rPr>
        <w:t>oświadczam, co następuje:</w:t>
      </w:r>
    </w:p>
    <w:p w:rsidR="005860E2" w:rsidRPr="005860E2" w:rsidRDefault="005860E2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r w:rsidR="00804F07" w:rsidRPr="00C15641">
        <w:rPr>
          <w:rFonts w:ascii="Cambria" w:hAnsi="Cambria" w:cs="Tahoma"/>
          <w:sz w:val="18"/>
          <w:szCs w:val="20"/>
        </w:rPr>
        <w:t>Pzp</w:t>
      </w:r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5860E2">
        <w:rPr>
          <w:rFonts w:ascii="Cambria" w:hAnsi="Cambria" w:cs="Tahoma"/>
          <w:sz w:val="18"/>
          <w:szCs w:val="20"/>
        </w:rPr>
        <w:t xml:space="preserve"> Pzp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D63048" w:rsidRPr="00C15641" w:rsidRDefault="00D63048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Pzp </w:t>
      </w:r>
      <w:r w:rsidRPr="00C15641">
        <w:rPr>
          <w:rFonts w:ascii="Cambria" w:hAnsi="Cambria" w:cs="Tahoma"/>
          <w:i/>
          <w:sz w:val="18"/>
          <w:szCs w:val="20"/>
        </w:rPr>
        <w:t xml:space="preserve">(podać mającą zastosowanie podstawę wykluczenia spośród wymienionych w art. 24 ust. 1 pkt 13-14, 16-20 </w:t>
      </w:r>
      <w:r w:rsidRPr="00C15641">
        <w:rPr>
          <w:rFonts w:ascii="Cambria" w:hAnsi="Cambria" w:cs="Tahoma"/>
          <w:i/>
          <w:sz w:val="18"/>
          <w:szCs w:val="20"/>
        </w:rPr>
        <w:lastRenderedPageBreak/>
        <w:t>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Pzp).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Pzp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801C3A" w:rsidRDefault="00801C3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7E29F7" w:rsidRPr="00C15641" w:rsidRDefault="007E29F7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r w:rsidRPr="00C15641">
        <w:rPr>
          <w:rFonts w:ascii="Cambria" w:hAnsi="Cambria" w:cs="Tahoma"/>
          <w:sz w:val="18"/>
          <w:szCs w:val="20"/>
        </w:rPr>
        <w:t>ych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 xml:space="preserve">KRS/CEiDG)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[UWAGA: zastosować tylko wtedy, gdy zamawiający przewidział możliwość, o której mowa w art. 25a ust. 5 pkt 2 ustawy Pzp]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r w:rsidR="00D7532C" w:rsidRPr="00C15641">
        <w:rPr>
          <w:rFonts w:ascii="Cambria" w:hAnsi="Cambria" w:cs="Tahoma"/>
          <w:sz w:val="18"/>
          <w:szCs w:val="20"/>
        </w:rPr>
        <w:t>ami</w:t>
      </w:r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KRS/CEiDG)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6F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68A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3B" w:rsidRDefault="00406B3B" w:rsidP="00406B3B">
    <w:pPr>
      <w:pStyle w:val="Nagwek"/>
    </w:pPr>
    <w:r w:rsidRPr="00795998">
      <w:rPr>
        <w:rFonts w:ascii="Cambria" w:hAnsi="Cambria"/>
        <w:sz w:val="20"/>
        <w:szCs w:val="20"/>
      </w:rPr>
      <w:t>S</w:t>
    </w:r>
    <w:r>
      <w:rPr>
        <w:rFonts w:ascii="Cambria" w:hAnsi="Cambria"/>
        <w:sz w:val="20"/>
        <w:szCs w:val="20"/>
      </w:rPr>
      <w:t xml:space="preserve">ygnatura akt: </w:t>
    </w:r>
    <w:r w:rsidR="00722571" w:rsidRPr="00722571">
      <w:rPr>
        <w:rFonts w:ascii="Cambria" w:hAnsi="Cambria"/>
        <w:b/>
        <w:sz w:val="20"/>
        <w:szCs w:val="20"/>
      </w:rPr>
      <w:t>BiGP.271.146.2018.KP</w:t>
    </w:r>
  </w:p>
  <w:p w:rsidR="00406B3B" w:rsidRDefault="00406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69"/>
    <w:multiLevelType w:val="hybridMultilevel"/>
    <w:tmpl w:val="8D58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6F07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560C"/>
    <w:rsid w:val="00287BCD"/>
    <w:rsid w:val="002B5FB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E4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0D4"/>
    <w:rsid w:val="003F024C"/>
    <w:rsid w:val="00406B3B"/>
    <w:rsid w:val="00422CF6"/>
    <w:rsid w:val="00434CC2"/>
    <w:rsid w:val="00466838"/>
    <w:rsid w:val="004761C6"/>
    <w:rsid w:val="00484F88"/>
    <w:rsid w:val="004968A0"/>
    <w:rsid w:val="004A6BFF"/>
    <w:rsid w:val="004B00A9"/>
    <w:rsid w:val="004C43B8"/>
    <w:rsid w:val="004F23F7"/>
    <w:rsid w:val="004F3005"/>
    <w:rsid w:val="00500358"/>
    <w:rsid w:val="005031A7"/>
    <w:rsid w:val="00506F94"/>
    <w:rsid w:val="00520174"/>
    <w:rsid w:val="00520592"/>
    <w:rsid w:val="00525621"/>
    <w:rsid w:val="0053130C"/>
    <w:rsid w:val="005319CA"/>
    <w:rsid w:val="005641F0"/>
    <w:rsid w:val="00575E47"/>
    <w:rsid w:val="0058139C"/>
    <w:rsid w:val="00585CB5"/>
    <w:rsid w:val="005860E2"/>
    <w:rsid w:val="00591DA0"/>
    <w:rsid w:val="005A4844"/>
    <w:rsid w:val="005A73FB"/>
    <w:rsid w:val="005C3CCF"/>
    <w:rsid w:val="005D7306"/>
    <w:rsid w:val="005E176A"/>
    <w:rsid w:val="00601CDD"/>
    <w:rsid w:val="006440B0"/>
    <w:rsid w:val="0064500B"/>
    <w:rsid w:val="0067764E"/>
    <w:rsid w:val="00677C66"/>
    <w:rsid w:val="00687919"/>
    <w:rsid w:val="00692DF3"/>
    <w:rsid w:val="006A2DC1"/>
    <w:rsid w:val="006A52B6"/>
    <w:rsid w:val="006E16A6"/>
    <w:rsid w:val="006F3D32"/>
    <w:rsid w:val="007118F0"/>
    <w:rsid w:val="00722571"/>
    <w:rsid w:val="00745094"/>
    <w:rsid w:val="00746532"/>
    <w:rsid w:val="007840F2"/>
    <w:rsid w:val="007936D6"/>
    <w:rsid w:val="0079713A"/>
    <w:rsid w:val="007E25BD"/>
    <w:rsid w:val="007E29F7"/>
    <w:rsid w:val="007E2F69"/>
    <w:rsid w:val="007F2D6F"/>
    <w:rsid w:val="00801C3A"/>
    <w:rsid w:val="00804F07"/>
    <w:rsid w:val="008143E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82CB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F9"/>
    <w:rsid w:val="00B64AD9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4527"/>
    <w:rsid w:val="00CA5F28"/>
    <w:rsid w:val="00CB0284"/>
    <w:rsid w:val="00CC6896"/>
    <w:rsid w:val="00CE6400"/>
    <w:rsid w:val="00CF4A74"/>
    <w:rsid w:val="00D34D9A"/>
    <w:rsid w:val="00D409DE"/>
    <w:rsid w:val="00D42C9B"/>
    <w:rsid w:val="00D46AA0"/>
    <w:rsid w:val="00D47D38"/>
    <w:rsid w:val="00D63048"/>
    <w:rsid w:val="00D7532C"/>
    <w:rsid w:val="00DC3F44"/>
    <w:rsid w:val="00DD146A"/>
    <w:rsid w:val="00DD3E9D"/>
    <w:rsid w:val="00DE73EE"/>
    <w:rsid w:val="00E03C76"/>
    <w:rsid w:val="00E11C17"/>
    <w:rsid w:val="00E14552"/>
    <w:rsid w:val="00E15D59"/>
    <w:rsid w:val="00E21B42"/>
    <w:rsid w:val="00E30517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EF7E45"/>
    <w:rsid w:val="00F014B6"/>
    <w:rsid w:val="00F053EC"/>
    <w:rsid w:val="00F2074D"/>
    <w:rsid w:val="00F22EE5"/>
    <w:rsid w:val="00F33AC3"/>
    <w:rsid w:val="00F365F2"/>
    <w:rsid w:val="00F54680"/>
    <w:rsid w:val="00FB7965"/>
    <w:rsid w:val="00FC0667"/>
    <w:rsid w:val="00FD7EC3"/>
    <w:rsid w:val="00FE7798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4DF1F3-1425-4627-87AC-B11AD27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3403-0382-440B-9D63-FC760210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Pawlik</cp:lastModifiedBy>
  <cp:revision>31</cp:revision>
  <cp:lastPrinted>2016-07-26T08:32:00Z</cp:lastPrinted>
  <dcterms:created xsi:type="dcterms:W3CDTF">2016-08-10T08:27:00Z</dcterms:created>
  <dcterms:modified xsi:type="dcterms:W3CDTF">2018-10-26T08:02:00Z</dcterms:modified>
</cp:coreProperties>
</file>