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F923BE" w:rsidRPr="00F923BE">
        <w:rPr>
          <w:rFonts w:ascii="Arial" w:hAnsi="Arial" w:cs="Arial"/>
          <w:b/>
          <w:sz w:val="18"/>
          <w:szCs w:val="18"/>
        </w:rPr>
        <w:t>BiGP.271.188.2018.TŻ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DF509A" w:rsidP="007725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F923BE" w:rsidRPr="00F923BE">
              <w:rPr>
                <w:rFonts w:ascii="Arial" w:hAnsi="Arial" w:cs="Arial"/>
                <w:b/>
                <w:sz w:val="18"/>
                <w:szCs w:val="18"/>
              </w:rPr>
              <w:t>Zakup sprzętu i wyposażenia dla OSP Brzezinki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F923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9"/>
        <w:gridCol w:w="1547"/>
        <w:gridCol w:w="1549"/>
        <w:gridCol w:w="1547"/>
      </w:tblGrid>
      <w:tr w:rsidR="00B91C4D" w:rsidTr="002C60F6">
        <w:trPr>
          <w:trHeight w:val="416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 brutto razem</w:t>
            </w:r>
          </w:p>
        </w:tc>
      </w:tr>
      <w:tr w:rsidR="00B91C4D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1C4D" w:rsidRPr="002541F6" w:rsidRDefault="00F923BE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3BE">
              <w:rPr>
                <w:rFonts w:ascii="Arial" w:hAnsi="Arial" w:cs="Arial"/>
                <w:b/>
                <w:bCs/>
                <w:sz w:val="18"/>
                <w:szCs w:val="18"/>
              </w:rPr>
              <w:t>Pompa pływająca typu Niagara 2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B91C4D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B91C4D" w:rsidRPr="002541F6" w:rsidRDefault="00F923BE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Kurtyna wodna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F923BE" w:rsidP="00F923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F923BE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F923BE" w:rsidRDefault="00F923BE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Prądownica pianowa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zaworem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F923BE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F923BE" w:rsidRDefault="00F923BE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Czujnik bezruchu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F923BE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F923BE" w:rsidRDefault="00F923BE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Tarcza diamentowa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B91C4D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B91C4D" w:rsidRDefault="00F923BE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Przełącznik 75/52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F923BE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F923BE" w:rsidRDefault="00F923BE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Kable rozruchowe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923BE" w:rsidRPr="002541F6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B91C4D" w:rsidTr="002C60F6">
        <w:trPr>
          <w:trHeight w:val="533"/>
          <w:jc w:val="center"/>
        </w:trPr>
        <w:tc>
          <w:tcPr>
            <w:tcW w:w="2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Default="00F923BE" w:rsidP="00F923BE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Nożyce do prętów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Default="00F923BE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B91C4D" w:rsidTr="002C60F6">
        <w:trPr>
          <w:trHeight w:val="533"/>
          <w:jc w:val="center"/>
        </w:trPr>
        <w:tc>
          <w:tcPr>
            <w:tcW w:w="675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Cena brutto łącznie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</w:tbl>
    <w:p w:rsidR="00B91C4D" w:rsidRDefault="00B91C4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lastRenderedPageBreak/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B91C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F5AB7"/>
    <w:rsid w:val="004475E0"/>
    <w:rsid w:val="0059148C"/>
    <w:rsid w:val="005A32D0"/>
    <w:rsid w:val="005D07FD"/>
    <w:rsid w:val="006403AE"/>
    <w:rsid w:val="006476E4"/>
    <w:rsid w:val="006E502C"/>
    <w:rsid w:val="00735FFE"/>
    <w:rsid w:val="00772590"/>
    <w:rsid w:val="007B3777"/>
    <w:rsid w:val="00842A9F"/>
    <w:rsid w:val="00A4434E"/>
    <w:rsid w:val="00B427BB"/>
    <w:rsid w:val="00B756BA"/>
    <w:rsid w:val="00B91C4D"/>
    <w:rsid w:val="00BC5D3B"/>
    <w:rsid w:val="00BC70A7"/>
    <w:rsid w:val="00C37057"/>
    <w:rsid w:val="00DE3D3A"/>
    <w:rsid w:val="00DF509A"/>
    <w:rsid w:val="00F147AD"/>
    <w:rsid w:val="00F226B9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19</cp:revision>
  <cp:lastPrinted>2018-09-12T07:46:00Z</cp:lastPrinted>
  <dcterms:created xsi:type="dcterms:W3CDTF">2018-02-01T08:03:00Z</dcterms:created>
  <dcterms:modified xsi:type="dcterms:W3CDTF">2018-12-05T14:03:00Z</dcterms:modified>
</cp:coreProperties>
</file>