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bookmarkStart w:id="0" w:name="_GoBack"/>
      <w:bookmarkEnd w:id="0"/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FA498A">
        <w:rPr>
          <w:rFonts w:ascii="Arial" w:hAnsi="Arial" w:cs="Arial"/>
          <w:b/>
          <w:sz w:val="18"/>
          <w:szCs w:val="18"/>
        </w:rPr>
        <w:t>RGKiOŚ.271.118</w:t>
      </w:r>
      <w:r w:rsidR="00CA6681">
        <w:rPr>
          <w:rFonts w:ascii="Arial" w:hAnsi="Arial" w:cs="Arial"/>
          <w:b/>
          <w:sz w:val="18"/>
          <w:szCs w:val="18"/>
        </w:rPr>
        <w:t>.2019.EH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727D80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FA498A" w:rsidRPr="00FA498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operatów szacunkowych do aktualizacji opłat rocznych nieruchomości gruntowych oddanych w użytkowanie wieczyste położonych w obrębie ewidencyjnym Masłów Pierwszy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FA49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6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7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451"/>
        <w:gridCol w:w="1842"/>
      </w:tblGrid>
      <w:tr w:rsidR="00FA498A" w:rsidRPr="00950A7C" w:rsidTr="00950188">
        <w:trPr>
          <w:trHeight w:val="655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FA498A" w:rsidRPr="008E4123" w:rsidRDefault="00FA498A" w:rsidP="000558C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FA498A" w:rsidRPr="008E4123" w:rsidRDefault="00FA498A" w:rsidP="000558C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842" w:type="dxa"/>
            <w:vAlign w:val="center"/>
          </w:tcPr>
          <w:p w:rsidR="00FA498A" w:rsidRPr="008E4123" w:rsidRDefault="00FA498A" w:rsidP="000558C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</w:tc>
      </w:tr>
      <w:tr w:rsidR="00FA498A" w:rsidRPr="00950A7C" w:rsidTr="00950188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FA498A" w:rsidRPr="00A44485" w:rsidRDefault="00FA498A" w:rsidP="000558C2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48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FA498A" w:rsidRPr="00A44485" w:rsidRDefault="00950188" w:rsidP="000558C2">
            <w:pPr>
              <w:pStyle w:val="Tekstwstpniesformatowany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50188">
              <w:rPr>
                <w:rFonts w:ascii="Arial" w:hAnsi="Arial" w:cs="Arial"/>
                <w:sz w:val="18"/>
                <w:szCs w:val="18"/>
              </w:rPr>
              <w:t>dzi</w:t>
            </w:r>
            <w:r>
              <w:rPr>
                <w:rFonts w:ascii="Arial" w:hAnsi="Arial" w:cs="Arial"/>
                <w:sz w:val="18"/>
                <w:szCs w:val="18"/>
              </w:rPr>
              <w:t>ałka nr 1090/3 o pow. 0,0216 ha</w:t>
            </w:r>
          </w:p>
        </w:tc>
        <w:tc>
          <w:tcPr>
            <w:tcW w:w="1842" w:type="dxa"/>
            <w:vAlign w:val="center"/>
          </w:tcPr>
          <w:p w:rsidR="00FA498A" w:rsidRPr="008E4123" w:rsidRDefault="00FA498A" w:rsidP="000558C2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498A" w:rsidRPr="00950A7C" w:rsidTr="00950188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FA498A" w:rsidRPr="00A44485" w:rsidRDefault="00FA498A" w:rsidP="000558C2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48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FA498A" w:rsidRPr="00A44485" w:rsidRDefault="00950188" w:rsidP="000558C2">
            <w:pPr>
              <w:pStyle w:val="Tekstwstpniesformatowany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0188">
              <w:rPr>
                <w:rFonts w:ascii="Arial" w:hAnsi="Arial" w:cs="Arial"/>
                <w:sz w:val="18"/>
                <w:szCs w:val="18"/>
              </w:rPr>
              <w:t>działka nr 1090/10 o pow. 0,1408 ha</w:t>
            </w:r>
          </w:p>
        </w:tc>
        <w:tc>
          <w:tcPr>
            <w:tcW w:w="1842" w:type="dxa"/>
            <w:vAlign w:val="center"/>
          </w:tcPr>
          <w:p w:rsidR="00FA498A" w:rsidRPr="008E4123" w:rsidRDefault="00FA498A" w:rsidP="000558C2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498A" w:rsidRPr="00950A7C" w:rsidTr="00950188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FA498A" w:rsidRPr="00A44485" w:rsidRDefault="00FA498A" w:rsidP="000558C2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48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FA498A" w:rsidRPr="00A44485" w:rsidRDefault="00950188" w:rsidP="000558C2">
            <w:pPr>
              <w:pStyle w:val="Tekstwstpniesformatowany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0188">
              <w:rPr>
                <w:rFonts w:ascii="Arial" w:hAnsi="Arial" w:cs="Arial"/>
                <w:sz w:val="18"/>
                <w:szCs w:val="18"/>
              </w:rPr>
              <w:t>działka nr 1090/12 o pow. 0,1606 ha</w:t>
            </w:r>
          </w:p>
        </w:tc>
        <w:tc>
          <w:tcPr>
            <w:tcW w:w="1842" w:type="dxa"/>
            <w:vAlign w:val="center"/>
          </w:tcPr>
          <w:p w:rsidR="00FA498A" w:rsidRPr="008E4123" w:rsidRDefault="00FA498A" w:rsidP="000558C2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498A" w:rsidRPr="00950A7C" w:rsidTr="00950188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FA498A" w:rsidRPr="00A44485" w:rsidRDefault="00FA498A" w:rsidP="000558C2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48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FA498A" w:rsidRPr="00A44485" w:rsidRDefault="00950188" w:rsidP="000558C2">
            <w:pPr>
              <w:pStyle w:val="Tekstwstpniesformatowany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0188">
              <w:rPr>
                <w:rFonts w:ascii="Arial" w:hAnsi="Arial" w:cs="Arial"/>
                <w:sz w:val="18"/>
                <w:szCs w:val="18"/>
              </w:rPr>
              <w:t>działka nr 875/5 o pow. 0,1400 ha</w:t>
            </w:r>
          </w:p>
        </w:tc>
        <w:tc>
          <w:tcPr>
            <w:tcW w:w="1842" w:type="dxa"/>
            <w:vAlign w:val="center"/>
          </w:tcPr>
          <w:p w:rsidR="00FA498A" w:rsidRPr="008E4123" w:rsidRDefault="00FA498A" w:rsidP="000558C2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498A" w:rsidRPr="00950A7C" w:rsidTr="00950188">
        <w:trPr>
          <w:trHeight w:val="536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FA498A" w:rsidRDefault="00FA498A" w:rsidP="000558C2">
            <w:pPr>
              <w:pStyle w:val="Tekstwstpniesformatowany"/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  <w:r w:rsidR="004E3E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(oceniana)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98A" w:rsidRDefault="00FA498A" w:rsidP="000558C2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A498A" w:rsidRDefault="00FA498A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E3E76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3331"/>
      <w:docPartObj>
        <w:docPartGallery w:val="Page Numbers (Bottom of Page)"/>
        <w:docPartUnique/>
      </w:docPartObj>
    </w:sdtPr>
    <w:sdtContent>
      <w:sdt>
        <w:sdtPr>
          <w:id w:val="1764407217"/>
          <w:docPartObj>
            <w:docPartGallery w:val="Page Numbers (Top of Page)"/>
            <w:docPartUnique/>
          </w:docPartObj>
        </w:sdtPr>
        <w:sdtContent>
          <w:p w:rsidR="00FA498A" w:rsidRDefault="00FA498A">
            <w:pPr>
              <w:pStyle w:val="Stopka"/>
              <w:jc w:val="right"/>
            </w:pPr>
            <w:r w:rsidRPr="00FA498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205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A498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205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A498A" w:rsidRDefault="00FA4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4E3E76"/>
    <w:rsid w:val="0059079B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50188"/>
    <w:rsid w:val="0096205B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A6681"/>
    <w:rsid w:val="00DC5FA8"/>
    <w:rsid w:val="00DE3D3A"/>
    <w:rsid w:val="00DF509A"/>
    <w:rsid w:val="00F147AD"/>
    <w:rsid w:val="00F226B9"/>
    <w:rsid w:val="00F819F7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32</cp:revision>
  <cp:lastPrinted>2018-09-12T07:46:00Z</cp:lastPrinted>
  <dcterms:created xsi:type="dcterms:W3CDTF">2018-02-01T08:03:00Z</dcterms:created>
  <dcterms:modified xsi:type="dcterms:W3CDTF">2019-10-07T09:44:00Z</dcterms:modified>
</cp:coreProperties>
</file>