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FC2735" w:rsidRPr="00FC2735">
        <w:rPr>
          <w:rFonts w:ascii="Arial" w:hAnsi="Arial" w:cs="Arial"/>
          <w:b/>
          <w:sz w:val="18"/>
          <w:szCs w:val="18"/>
        </w:rPr>
        <w:t>RGKiOŚ.271.126.2019.EN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6D47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C2735" w:rsidRPr="00FC273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Opracowanie i wykonanie aktualnej mapy Gminy Masłów z nazwami ulic oraz usytuowanymi głównymi obiektami użyteczności publicznej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27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C2735" w:rsidRDefault="00FC2735" w:rsidP="00FC273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*</w:t>
      </w:r>
      <w:r>
        <w:rPr>
          <w:rFonts w:ascii="Arial" w:hAnsi="Arial" w:cs="Arial"/>
          <w:b/>
          <w:bCs/>
          <w:sz w:val="18"/>
          <w:szCs w:val="18"/>
          <w:u w:val="single"/>
        </w:rPr>
        <w:t>Zadanie 1: Opracowanie mapy Gminy Masłów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C2735" w:rsidRDefault="00FC2735" w:rsidP="00FC273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*</w:t>
      </w:r>
      <w:r w:rsidRPr="00FC273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Zadanie 2: Wydruk i naklejenie mapy na tablice: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FC2735" w:rsidRDefault="00FC2735" w:rsidP="00FC27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FC2735" w:rsidRDefault="00FC2735" w:rsidP="00FC273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FC2735" w:rsidRDefault="00FC2735" w:rsidP="00FC273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FC2735" w:rsidRDefault="00FC2735" w:rsidP="00FC273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FC2735" w:rsidRDefault="00FC2735" w:rsidP="00FC273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C2735" w:rsidRPr="00CF5386" w:rsidRDefault="00CF5386" w:rsidP="00CF53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F5386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F5386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F5386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  <w:bookmarkStart w:id="0" w:name="_GoBack"/>
      <w:bookmarkEnd w:id="0"/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7275717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F5386" w:rsidRPr="00CF5386" w:rsidRDefault="00CF538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538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F538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5386" w:rsidRDefault="00CF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F5386"/>
    <w:rsid w:val="00DC5FA8"/>
    <w:rsid w:val="00DE3D3A"/>
    <w:rsid w:val="00DF509A"/>
    <w:rsid w:val="00F147AD"/>
    <w:rsid w:val="00F226B9"/>
    <w:rsid w:val="00F819F7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2018-09-12T07:46:00Z</cp:lastPrinted>
  <dcterms:created xsi:type="dcterms:W3CDTF">2018-02-01T08:03:00Z</dcterms:created>
  <dcterms:modified xsi:type="dcterms:W3CDTF">2019-10-17T10:28:00Z</dcterms:modified>
</cp:coreProperties>
</file>