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  <w:r w:rsidR="00FA7A12">
        <w:rPr>
          <w:rFonts w:ascii="Arial" w:hAnsi="Arial" w:cs="Arial"/>
          <w:sz w:val="18"/>
          <w:szCs w:val="18"/>
        </w:rPr>
        <w:t>.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0C4F42">
        <w:rPr>
          <w:rFonts w:ascii="Arial" w:hAnsi="Arial" w:cs="Arial"/>
          <w:b/>
          <w:sz w:val="18"/>
          <w:szCs w:val="18"/>
        </w:rPr>
        <w:t>BiGP.271.8</w:t>
      </w:r>
      <w:r w:rsidR="003D0BC5">
        <w:rPr>
          <w:rFonts w:ascii="Arial" w:hAnsi="Arial" w:cs="Arial"/>
          <w:b/>
          <w:sz w:val="18"/>
          <w:szCs w:val="18"/>
        </w:rPr>
        <w:t>9</w:t>
      </w:r>
      <w:r w:rsidR="000C4F42">
        <w:rPr>
          <w:rFonts w:ascii="Arial" w:hAnsi="Arial" w:cs="Arial"/>
          <w:b/>
          <w:sz w:val="18"/>
          <w:szCs w:val="18"/>
        </w:rPr>
        <w:t>.2018.</w:t>
      </w:r>
      <w:r w:rsidR="003D0BC5">
        <w:rPr>
          <w:rFonts w:ascii="Arial" w:hAnsi="Arial" w:cs="Arial"/>
          <w:b/>
          <w:sz w:val="18"/>
          <w:szCs w:val="18"/>
        </w:rPr>
        <w:t>JR</w:t>
      </w:r>
      <w:r>
        <w:rPr>
          <w:rFonts w:ascii="Arial" w:hAnsi="Arial" w:cs="Arial"/>
          <w:sz w:val="18"/>
          <w:szCs w:val="18"/>
        </w:rPr>
        <w:t xml:space="preserve"> dotyczące zamówienia </w:t>
      </w:r>
      <w:bookmarkStart w:id="0" w:name="_GoBack"/>
      <w:bookmarkEnd w:id="0"/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8F34F6">
        <w:trPr>
          <w:trHeight w:val="907"/>
          <w:jc w:val="center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C5" w:rsidRPr="003D0BC5" w:rsidRDefault="005C0D00" w:rsidP="003D0B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C0D0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 w:rsidR="003D0BC5" w:rsidRPr="003D0B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Remont cząstkowy dróg gminnych i wewnętrznych o nawierzchni bitumicznej na terenie </w:t>
            </w:r>
          </w:p>
          <w:p w:rsidR="005A32D0" w:rsidRDefault="003D0BC5" w:rsidP="003D0B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B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gminy Masłów</w:t>
            </w:r>
            <w:r w:rsidR="005C0D00" w:rsidRPr="005C0D0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7B3777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Oświadczamy, że firma jest płatnikiem podatku VAT o numerze identyfikacyjnym NIP  </w:t>
      </w:r>
      <w:r w:rsidR="0052358A">
        <w:rPr>
          <w:rFonts w:ascii="Arial" w:hAnsi="Arial" w:cs="Arial"/>
          <w:sz w:val="18"/>
          <w:szCs w:val="18"/>
        </w:rPr>
        <w:t>….</w:t>
      </w:r>
      <w:r>
        <w:rPr>
          <w:rFonts w:ascii="Arial" w:hAnsi="Arial" w:cs="Arial"/>
          <w:sz w:val="18"/>
          <w:szCs w:val="18"/>
        </w:rPr>
        <w:t>....................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5C0D00" w:rsidRDefault="005C0D0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5C0D00" w:rsidRDefault="005C0D00" w:rsidP="005C0D0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……………………..</w:t>
      </w:r>
    </w:p>
    <w:p w:rsidR="005C0D00" w:rsidRDefault="005C0D00" w:rsidP="005C0D0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………………………..</w:t>
      </w:r>
    </w:p>
    <w:p w:rsidR="005C0D00" w:rsidRDefault="005C0D00" w:rsidP="005C0D0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do kontaktu z Zamawiającym: …………………………….</w:t>
      </w:r>
    </w:p>
    <w:p w:rsidR="005C0D00" w:rsidRPr="005C0D00" w:rsidRDefault="00BC70A7" w:rsidP="0052358A">
      <w:pPr>
        <w:pStyle w:val="Akapitzlist"/>
        <w:numPr>
          <w:ilvl w:val="0"/>
          <w:numId w:val="1"/>
        </w:numPr>
        <w:tabs>
          <w:tab w:val="clear" w:pos="360"/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5C0D00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5C0D00" w:rsidRPr="005C0D00" w:rsidRDefault="005C0D00" w:rsidP="005C0D0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5C0D0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C4F42"/>
    <w:rsid w:val="003D0BC5"/>
    <w:rsid w:val="0052358A"/>
    <w:rsid w:val="005A32D0"/>
    <w:rsid w:val="005C0D00"/>
    <w:rsid w:val="005D07FD"/>
    <w:rsid w:val="006476E4"/>
    <w:rsid w:val="007B3777"/>
    <w:rsid w:val="008F34F6"/>
    <w:rsid w:val="00B756BA"/>
    <w:rsid w:val="00BC70A7"/>
    <w:rsid w:val="00F147AD"/>
    <w:rsid w:val="00FA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4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10</cp:revision>
  <cp:lastPrinted>2018-07-25T07:22:00Z</cp:lastPrinted>
  <dcterms:created xsi:type="dcterms:W3CDTF">2018-02-01T08:03:00Z</dcterms:created>
  <dcterms:modified xsi:type="dcterms:W3CDTF">2018-07-25T07:22:00Z</dcterms:modified>
</cp:coreProperties>
</file>