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422E" w14:textId="77777777" w:rsidR="00857FEE" w:rsidRPr="00857FEE" w:rsidRDefault="00857FEE" w:rsidP="00857FE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u w:val="single"/>
          <w:lang w:eastAsia="pl-PL"/>
        </w:rPr>
      </w:pPr>
      <w:bookmarkStart w:id="0" w:name="_GoBack"/>
      <w:bookmarkEnd w:id="0"/>
      <w:r w:rsidRPr="00857FEE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u w:val="single"/>
          <w:lang w:eastAsia="pl-PL"/>
        </w:rPr>
        <w:t>U M O W A</w:t>
      </w:r>
    </w:p>
    <w:p w14:paraId="34049E41" w14:textId="46215706" w:rsidR="00857FEE" w:rsidRPr="00857FEE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857F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 xml:space="preserve">Nr </w:t>
      </w:r>
      <w:r w:rsidR="007E7F0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>………………………….</w:t>
      </w:r>
    </w:p>
    <w:p w14:paraId="3037EF4B" w14:textId="77777777" w:rsidR="00857FEE" w:rsidRPr="00857FEE" w:rsidRDefault="00857FEE" w:rsidP="00857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6CE3D541" w14:textId="75171933" w:rsidR="00857FEE" w:rsidRPr="00857FEE" w:rsidRDefault="00857FEE" w:rsidP="00857FEE">
      <w:pPr>
        <w:widowControl w:val="0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zawarta w</w:t>
      </w:r>
      <w:r w:rsidRPr="00857F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dniu </w:t>
      </w:r>
      <w:r w:rsidR="007E7F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…………….</w:t>
      </w:r>
      <w:r w:rsidR="00366B9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r.</w:t>
      </w:r>
      <w:r w:rsidRPr="00857FE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w  Masłowie</w:t>
      </w:r>
      <w:r w:rsidR="007E7F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Pierwszym </w:t>
      </w:r>
      <w:r w:rsidRPr="00857FE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pomiędzy: </w:t>
      </w:r>
    </w:p>
    <w:p w14:paraId="7B79039D" w14:textId="77777777" w:rsidR="00857FEE" w:rsidRPr="00857FEE" w:rsidRDefault="00857FEE" w:rsidP="00857FEE">
      <w:pPr>
        <w:widowControl w:val="0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0C5EAD4" w14:textId="34555232" w:rsidR="00857FEE" w:rsidRPr="007E7F0E" w:rsidRDefault="00857FEE" w:rsidP="007E7F0E">
      <w:pPr>
        <w:pStyle w:val="Tekstpodstawowy"/>
        <w:widowControl w:val="0"/>
        <w:numPr>
          <w:ilvl w:val="0"/>
          <w:numId w:val="9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FE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Gminą Masłów, </w:t>
      </w:r>
      <w:r w:rsidRPr="00857FEE">
        <w:rPr>
          <w:rFonts w:ascii="Times New Roman" w:eastAsia="Times New Roman" w:hAnsi="Times New Roman" w:cs="Times New Roman"/>
          <w:sz w:val="24"/>
          <w:szCs w:val="24"/>
          <w:lang w:eastAsia="ar-SA"/>
        </w:rPr>
        <w:t>Masłów  Pierwszy,  ul. Spokojna 2, 26-001 Masłów,</w:t>
      </w:r>
      <w:r w:rsidRPr="007E7F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reprezentowaną  przez Wójta Gminy  – Pana Tomasza Lato, </w:t>
      </w:r>
      <w:r w:rsidRPr="007E7F0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zwaną dalej   </w:t>
      </w:r>
      <w:r w:rsidRPr="007E7F0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„Zamawiającym”, </w:t>
      </w:r>
      <w:r w:rsidRPr="007E7F0E">
        <w:rPr>
          <w:rFonts w:ascii="Times New Roman" w:eastAsia="TimesNewRoman" w:hAnsi="Times New Roman" w:cs="Times New Roman"/>
          <w:sz w:val="24"/>
          <w:szCs w:val="24"/>
          <w:lang w:eastAsia="ar-SA"/>
        </w:rPr>
        <w:t>przy kontrasygnacie: Skarbnika Gminy – Pani Małgorzaty Kumór,</w:t>
      </w:r>
    </w:p>
    <w:p w14:paraId="6ABED38C" w14:textId="77777777" w:rsidR="00857FEE" w:rsidRPr="00857FEE" w:rsidRDefault="00857FEE" w:rsidP="00857FEE">
      <w:pPr>
        <w:widowControl w:val="0"/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</w:pPr>
      <w:r w:rsidRPr="00857FEE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a </w:t>
      </w:r>
    </w:p>
    <w:p w14:paraId="04A1A852" w14:textId="5B099096" w:rsidR="00857FEE" w:rsidRPr="007E7F0E" w:rsidRDefault="005C2750" w:rsidP="00857FEE">
      <w:pPr>
        <w:pStyle w:val="Akapitzlist"/>
        <w:widowControl w:val="0"/>
        <w:numPr>
          <w:ilvl w:val="0"/>
          <w:numId w:val="9"/>
        </w:numPr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  <w:r w:rsidR="00366B9B" w:rsidRPr="00366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7FEE" w:rsidRPr="007E7F0E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zwaną/ym dalej </w:t>
      </w:r>
      <w:r w:rsidR="001B6CB6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>„</w:t>
      </w:r>
      <w:r w:rsidR="00857FEE" w:rsidRPr="007E7F0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Wykonawcą</w:t>
      </w:r>
      <w:r w:rsid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”</w:t>
      </w:r>
    </w:p>
    <w:p w14:paraId="48C2F53B" w14:textId="77777777" w:rsidR="00857FEE" w:rsidRPr="00857FEE" w:rsidRDefault="00857FEE" w:rsidP="00857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6AF0C" w14:textId="6CD2D686" w:rsidR="00857FEE" w:rsidRPr="00857FEE" w:rsidRDefault="00857FEE" w:rsidP="00857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bez stosowania przepisów ustawy Prawo zamówień publicznych – art. 2 ust. 1 pkt 1</w:t>
      </w:r>
      <w:r w:rsidRPr="00857FEE">
        <w:rPr>
          <w:rFonts w:ascii="Times New Roman" w:eastAsia="Times New Roman" w:hAnsi="Times New Roman" w:cs="Times New Roman"/>
          <w:sz w:val="24"/>
          <w:szCs w:val="24"/>
          <w:lang w:eastAsia="ar-SA"/>
        </w:rPr>
        <w:t>, strony zawierają umowę o następującej treści:</w:t>
      </w:r>
    </w:p>
    <w:p w14:paraId="04B65EAB" w14:textId="77777777" w:rsidR="00857FEE" w:rsidRPr="00857FEE" w:rsidRDefault="00857FEE" w:rsidP="00857FEE">
      <w:pPr>
        <w:widowControl w:val="0"/>
        <w:tabs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635A6A9C" w14:textId="77777777" w:rsidR="00857FEE" w:rsidRPr="00857FEE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57FE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1.</w:t>
      </w:r>
    </w:p>
    <w:p w14:paraId="1EB8CE1F" w14:textId="11B9DE4E" w:rsidR="00857FEE" w:rsidRPr="009065F5" w:rsidRDefault="00857FEE" w:rsidP="001B6CB6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Zamawiający zleca, a Wykonawca przyjmuje do wykonania zadanie: </w:t>
      </w:r>
      <w:r w:rsidRPr="009065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Sporządzenie wstępnego projektu podziału oraz mapy z projektem podziału dział</w:t>
      </w:r>
      <w:r w:rsidR="007E7F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ek nr: 739/7 o pow. 0,0260 ha, nr 737/9 o pow. 0,0333 ha i nr 735/10 o pow. 0,0361 ha </w:t>
      </w:r>
      <w:r w:rsidRPr="009065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położon</w:t>
      </w:r>
      <w:r w:rsidR="007E7F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ych</w:t>
      </w:r>
      <w:r w:rsidRPr="009065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w obrębie ewidencyjnym </w:t>
      </w:r>
      <w:r w:rsidR="007E7F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Dąbrowa</w:t>
      </w:r>
      <w:r w:rsidRPr="009065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– podział</w:t>
      </w:r>
      <w:r w:rsidR="007E7F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będzie obejmował </w:t>
      </w:r>
      <w:r w:rsidR="001B6C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wydzielenie 2 działek z każdej nieruchomości</w:t>
      </w:r>
      <w:r w:rsidRPr="009065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</w:p>
    <w:p w14:paraId="32C840DF" w14:textId="1D4F251A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Podziału nieruchomości należy dokonać zgodnie z ustawą </w:t>
      </w:r>
      <w:r w:rsidR="00752E98"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 gospodarce nieruchomościami, z ustawą Prawo geodezyjne i kartograficzne oraz Rozporządzeniem w sprawie sposobu i tryby dokonywania podziałów nieruchomości.</w:t>
      </w:r>
    </w:p>
    <w:p w14:paraId="476D7B09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2.</w:t>
      </w:r>
    </w:p>
    <w:p w14:paraId="4E15E1CF" w14:textId="46A2B27E" w:rsidR="00857FEE" w:rsidRPr="009065F5" w:rsidRDefault="00857FEE" w:rsidP="00857FEE">
      <w:pPr>
        <w:widowControl w:val="0"/>
        <w:numPr>
          <w:ilvl w:val="0"/>
          <w:numId w:val="7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Wykonawca ponosi  wszelkie koszty </w:t>
      </w:r>
      <w:r w:rsidR="001B6CB6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z</w:t>
      </w: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wiązane z wykonaniem przedmiotu umowy.</w:t>
      </w:r>
    </w:p>
    <w:p w14:paraId="38849E5D" w14:textId="77777777" w:rsidR="00857FEE" w:rsidRPr="009065F5" w:rsidRDefault="00857FEE" w:rsidP="00857FEE">
      <w:pPr>
        <w:widowControl w:val="0"/>
        <w:numPr>
          <w:ilvl w:val="0"/>
          <w:numId w:val="7"/>
        </w:numPr>
        <w:suppressAutoHyphens/>
        <w:spacing w:after="0" w:line="240" w:lineRule="auto"/>
        <w:ind w:left="641" w:hanging="357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Wykonawca ponosi odpowiedzialność za należyte i zgodne z przepisami wykonanie przedmiotu umowy. </w:t>
      </w:r>
    </w:p>
    <w:p w14:paraId="52BC194B" w14:textId="6AA6555A" w:rsidR="00857FEE" w:rsidRPr="009065F5" w:rsidRDefault="00857FEE" w:rsidP="00857FEE">
      <w:pPr>
        <w:widowControl w:val="0"/>
        <w:numPr>
          <w:ilvl w:val="0"/>
          <w:numId w:val="7"/>
        </w:numPr>
        <w:suppressAutoHyphens/>
        <w:spacing w:after="0" w:line="240" w:lineRule="auto"/>
        <w:ind w:left="641" w:hanging="357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 przypadku zmiany powierzchni działki Wykonawca sporządzi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dokumentację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do wprowadzenia zmian w ewidencji gruntów i księgach wieczystych, złoży wniosek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do Starostwa Powiatowego w Kielcach o wydanie stosownej decyzji i wystąpi </w:t>
      </w: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do Starostwa Powiatowego w Kielcach o wprowadzenie zmian  w ewidencji gruntów.</w:t>
      </w:r>
    </w:p>
    <w:p w14:paraId="15234557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0527CE16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3.</w:t>
      </w:r>
    </w:p>
    <w:p w14:paraId="6319CD4D" w14:textId="4A215DF7" w:rsidR="00857FEE" w:rsidRPr="001B6CB6" w:rsidRDefault="00857FEE" w:rsidP="00857FEE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u w:val="single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Termin wykonania przedmiotu umowy: </w:t>
      </w:r>
      <w:r w:rsidR="001B6CB6" w:rsidRPr="001B6CB6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pl-PL"/>
        </w:rPr>
        <w:t>………….</w:t>
      </w:r>
    </w:p>
    <w:p w14:paraId="6FE5DC5C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EDE00D8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4.</w:t>
      </w:r>
    </w:p>
    <w:p w14:paraId="45D32A72" w14:textId="2CA17426" w:rsidR="00857FEE" w:rsidRPr="009065F5" w:rsidRDefault="00857FEE" w:rsidP="00857FE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W terminie wskazanym w §3 umowy Wykonawca złoży 5 egzemplarzy map z projektem podziału dział</w:t>
      </w:r>
      <w:r w:rsidR="002C7BA6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ek</w:t>
      </w: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nr </w:t>
      </w:r>
      <w:r w:rsidR="002C7BA6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739/7, 737/9 i 735/10</w:t>
      </w:r>
      <w:r w:rsidR="00752E98"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położon</w:t>
      </w:r>
      <w:r w:rsidR="002C7BA6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ych</w:t>
      </w:r>
      <w:r w:rsidR="00752E98"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w obrębie ewidencyjnym </w:t>
      </w:r>
      <w:r w:rsidR="002C7BA6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Dąbrowa</w:t>
      </w:r>
      <w:r w:rsidR="00752E98"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.</w:t>
      </w:r>
    </w:p>
    <w:p w14:paraId="5110384C" w14:textId="0A528B32" w:rsidR="00857FEE" w:rsidRPr="009065F5" w:rsidRDefault="00857FEE" w:rsidP="00857FE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Zamawiający w terminie 7 dni od dnia złożenia map dokona odbioru, potwierdzając to stosownym pismem.</w:t>
      </w:r>
    </w:p>
    <w:p w14:paraId="764C9020" w14:textId="1B584386" w:rsidR="00857FEE" w:rsidRPr="009065F5" w:rsidRDefault="00857FEE" w:rsidP="00857F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W przypadku stwierdzenia w toku odbioru wad, Zamawiający wzywa Wykonawcę do ich usunięcia, wyznaczając w tym celu odpowiedni termin z zastrzeżeniem, </w:t>
      </w: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że po </w:t>
      </w:r>
      <w:r w:rsidR="001B6CB6">
        <w:rPr>
          <w:rFonts w:ascii="Times New Roman" w:eastAsia="TimesNewRoman" w:hAnsi="Times New Roman" w:cs="Times New Roman"/>
          <w:sz w:val="24"/>
          <w:szCs w:val="24"/>
          <w:lang w:eastAsia="pl-PL"/>
        </w:rPr>
        <w:t>b</w:t>
      </w: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ezskutecznym upływie wyznaczonego terminu dokona wykonania zastępczego na koszt Wykonawcy, na co Wykonawca wyraża zgodę.</w:t>
      </w:r>
    </w:p>
    <w:p w14:paraId="724217A1" w14:textId="0BFEC0A0" w:rsidR="00857FEE" w:rsidRPr="009065F5" w:rsidRDefault="00857FEE" w:rsidP="00857F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Strony ustalają pełną odpowiedzialność Wykonawcy za wady przedmiotu umowy ujawnione po odbiorze przedmiotu umowy.</w:t>
      </w:r>
    </w:p>
    <w:p w14:paraId="47305ED8" w14:textId="77777777" w:rsidR="009065F5" w:rsidRPr="009065F5" w:rsidRDefault="009065F5" w:rsidP="001B6C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6C916D01" w14:textId="77777777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5.</w:t>
      </w:r>
    </w:p>
    <w:p w14:paraId="220FA066" w14:textId="4265D120" w:rsidR="00857FEE" w:rsidRPr="001B6CB6" w:rsidRDefault="00857FEE" w:rsidP="001B6CB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Za  wykonanie przedmiotu  umowy 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Wykonawcy przysługuje wynagrodzenie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r w:rsidRP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ryczałtowe</w:t>
      </w:r>
      <w:r w:rsid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)</w:t>
      </w:r>
      <w:r w:rsidRP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brutto w wysokości </w:t>
      </w:r>
      <w:r w:rsid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………..</w:t>
      </w:r>
      <w:r w:rsidRPr="001B6CB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zł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(słownie: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…………..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złotych 00/100), w tym cena netto </w:t>
      </w:r>
      <w:r w:rsid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…………..</w:t>
      </w:r>
      <w:r w:rsidR="00366B9B" w:rsidRP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 w:rsidRP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zł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(słownie: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…………</w:t>
      </w:r>
      <w:r w:rsidR="00366B9B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złotych 00/100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), podatek VAT 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(</w:t>
      </w:r>
      <w:r w:rsidR="00366B9B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0,00</w:t>
      </w:r>
      <w:r w:rsid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)</w:t>
      </w:r>
      <w:r w:rsidRPr="001B6CB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zł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(słownie: </w:t>
      </w:r>
      <w:r w:rsidR="00366B9B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zero 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złotych</w:t>
      </w:r>
      <w:r w:rsidR="00752E98"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)</w:t>
      </w:r>
      <w:r w:rsidRPr="001B6CB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14:paraId="4C892539" w14:textId="5A398CFC" w:rsidR="00857FEE" w:rsidRPr="009065F5" w:rsidRDefault="00857FEE" w:rsidP="00857FE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Wypłata wynagrodzenia nastąpi przelewem na rachunek bankowy </w:t>
      </w: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w terminie 14 dni po </w:t>
      </w: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lastRenderedPageBreak/>
        <w:t>dostarczeniu przez Wykonawcę</w:t>
      </w:r>
      <w:r w:rsidR="00752E98"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prawidłowo wystawionej</w:t>
      </w: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faktury.  </w:t>
      </w:r>
    </w:p>
    <w:p w14:paraId="4465D014" w14:textId="4F075381" w:rsidR="00857FEE" w:rsidRPr="009065F5" w:rsidRDefault="00857FEE" w:rsidP="00857FE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Podstawą wystawienia faktury przez Wykonawcę  jest  potwierdzenie odbioru map przez Zamawiającego. </w:t>
      </w:r>
    </w:p>
    <w:p w14:paraId="10EC56FA" w14:textId="77777777" w:rsidR="00857FEE" w:rsidRPr="009065F5" w:rsidRDefault="00857FEE" w:rsidP="00857FE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Wynagrodzenie o którym mowa w ust. 1 przysługuje za świadczenie usług w wymiarze nie więcej niż do 100 godzin w okresie na jaki umowę zawarto.</w:t>
      </w:r>
    </w:p>
    <w:p w14:paraId="55D161C7" w14:textId="57148AE5" w:rsidR="00857FEE" w:rsidRPr="009065F5" w:rsidRDefault="00857FEE" w:rsidP="00857FE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Wykonawca zobowiązany jest prowadzić kartę ewidencyjną czasu świadczenia usług w poszczególnych dniach i przedstawić ją do zatwierdzenia Zamawiającemu.</w:t>
      </w:r>
    </w:p>
    <w:p w14:paraId="70841488" w14:textId="77777777" w:rsidR="00752E98" w:rsidRPr="009065F5" w:rsidRDefault="00752E98" w:rsidP="00752E9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2882368D" w14:textId="29C484A4" w:rsidR="00752E98" w:rsidRPr="009065F5" w:rsidRDefault="00752E98" w:rsidP="00752E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§ 6.</w:t>
      </w:r>
    </w:p>
    <w:p w14:paraId="3453EC08" w14:textId="77777777" w:rsidR="00752E98" w:rsidRPr="009065F5" w:rsidRDefault="00752E98" w:rsidP="0075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Wykonawca ponosi odpowiedzialność za: </w:t>
      </w:r>
    </w:p>
    <w:p w14:paraId="42992E8C" w14:textId="77777777" w:rsidR="00752E98" w:rsidRPr="009065F5" w:rsidRDefault="00752E98" w:rsidP="00752E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>fachową i terminową realizację usług;</w:t>
      </w:r>
    </w:p>
    <w:p w14:paraId="3FE9694E" w14:textId="77777777" w:rsidR="00752E98" w:rsidRPr="009065F5" w:rsidRDefault="00752E98" w:rsidP="00752E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zapewnienie odpowiedniej obsługi logistycznej i administracyjnej niezbędnej dla realizacji Umowy; </w:t>
      </w:r>
    </w:p>
    <w:p w14:paraId="226728C0" w14:textId="36BB0631" w:rsidR="00752E98" w:rsidRPr="009065F5" w:rsidRDefault="00752E98" w:rsidP="00752E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Wykonawca musi na własny koszt oraz przy pomocy własnego wysiłku organizacyjnego zapewnić każdy potrzebny sprzęt potrzebny do prawidłowego wykonania niniejszego zamówienia. </w:t>
      </w:r>
    </w:p>
    <w:p w14:paraId="5CA0E888" w14:textId="30E8A602" w:rsidR="00857FEE" w:rsidRPr="009065F5" w:rsidRDefault="00857FEE" w:rsidP="00752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7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2405900F" w14:textId="77777777" w:rsidR="00857FEE" w:rsidRPr="009065F5" w:rsidRDefault="00857FEE" w:rsidP="00857FE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 tytułu niewykonania umowy przez Wykonawcę w terminie określonym w § 3, Zamawiającemu przysługują kary umowne:</w:t>
      </w:r>
    </w:p>
    <w:p w14:paraId="04746373" w14:textId="77777777" w:rsidR="00857FEE" w:rsidRPr="009065F5" w:rsidRDefault="00857FEE" w:rsidP="00857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za zwłokę w wykonaniu przedmiotu umowy w wysokości 0,2 % wynagrodzenia, za każdy dzień zwłoki, z zastrzeżeniem, że kara za zwłokę naliczana będzie nie dłużej niż 1 miesiąc licząc od dnia wynikającego z § 2 niniejszej umowy. W wypadku, gdy Wykonawca nie wykona przedmiotu umowy lub nie usunie wad albo nie wprowadzi istotnych poprawek w terminie 1 miesiąca licząc od dnia wynikającego z § 2 niniejszej umowy Zamawiający może zlecić wykonanie umowy innemu podmiotowi na koszt Wykonawcy, na co Wykonawca wyraża zgodę.</w:t>
      </w:r>
    </w:p>
    <w:p w14:paraId="0017D7A5" w14:textId="77777777" w:rsidR="00857FEE" w:rsidRPr="009065F5" w:rsidRDefault="00857FEE" w:rsidP="00857FE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nieuzasadnione odstąpienie od umowy z przyczyn leżących po stronie Wykonawcy 20 % wynagrodzenia. </w:t>
      </w:r>
    </w:p>
    <w:p w14:paraId="2DB89681" w14:textId="77777777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Zamawiający zapłaci wykonawcy następujące kary umowne:</w:t>
      </w:r>
    </w:p>
    <w:p w14:paraId="1D72AA3C" w14:textId="77777777" w:rsidR="00857FEE" w:rsidRPr="009065F5" w:rsidRDefault="00857FEE" w:rsidP="00857F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w przypadku nieuzasadnionej zwłoki w odbiorze przedmiotu umowy, 0,2% ceny brutto za przedmiot umowy za każdy dzień zwłoki.</w:t>
      </w:r>
    </w:p>
    <w:p w14:paraId="52F978F7" w14:textId="77777777" w:rsidR="00857FEE" w:rsidRPr="009065F5" w:rsidRDefault="00857FEE" w:rsidP="00857FE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za zwłokę w wypłacie wynagrodzenia Wykonawcy przysługuje prawo dochodzenia od Zamawiającego odsetek ustawowych. </w:t>
      </w:r>
    </w:p>
    <w:p w14:paraId="47A28C46" w14:textId="30EFFF25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Kary, o których mowa w ust. 1 Wykonawca zapłaci na wskazany przez Zamawiającego rachunek bankowy przelewem, w terminie 14 dni kalendarzowych od dnia doręczenia mu żądania Zamawiającego zapłaty takiej kary umownej.</w:t>
      </w:r>
    </w:p>
    <w:p w14:paraId="41EC2C86" w14:textId="77777777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Kary, o których mowa w ust. 2 Zamawiający zapłaci na wskazany przez Wykonawcę rachunek bankowy przelewem, w terminie 14 dni kalendarzowych od dnia doręczenia mu żądania Wykonawcy zapłaty takiej kary umownej.</w:t>
      </w:r>
    </w:p>
    <w:p w14:paraId="1C74FB61" w14:textId="63A01D7F" w:rsidR="00857FEE" w:rsidRPr="009065F5" w:rsidRDefault="00857FEE" w:rsidP="00857F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sz w:val="24"/>
          <w:szCs w:val="24"/>
          <w:lang w:eastAsia="pl-PL"/>
        </w:rPr>
        <w:t>Niezależnie od w/w kar Zamawiający zastrzega sobie możliwość dochodzenia odszkodowania do wysokości faktycznie poniesionej straty w związku z niewykonaniem lub nienależytym wykonaniem zamówienia.</w:t>
      </w:r>
    </w:p>
    <w:p w14:paraId="10987DF0" w14:textId="77777777" w:rsidR="00752E98" w:rsidRPr="009065F5" w:rsidRDefault="00752E98" w:rsidP="00752E98">
      <w:pPr>
        <w:widowControl w:val="0"/>
        <w:spacing w:after="0" w:line="240" w:lineRule="auto"/>
        <w:ind w:left="750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0748B169" w14:textId="003A5C53" w:rsidR="00752E98" w:rsidRPr="009065F5" w:rsidRDefault="00752E98" w:rsidP="00752E98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065F5"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8</w:t>
      </w: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.</w:t>
      </w:r>
    </w:p>
    <w:p w14:paraId="6A01141A" w14:textId="25B34F17" w:rsidR="00752E98" w:rsidRPr="009065F5" w:rsidRDefault="00752E98" w:rsidP="00752E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Wykonawca odpowiada za działania i zaniechania osób, z których pomocą zobowiązanie wykonuje jak również osób, którym wykonanie zobowiązania powierza, jak za własne działanie lub zaniechanie. </w:t>
      </w:r>
    </w:p>
    <w:p w14:paraId="6AEDEC9C" w14:textId="77777777" w:rsidR="009065F5" w:rsidRPr="009065F5" w:rsidRDefault="009065F5" w:rsidP="00752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5605E" w14:textId="17A6D49C" w:rsidR="00752E98" w:rsidRPr="009065F5" w:rsidRDefault="00752E98" w:rsidP="00752E98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</w:pP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065F5"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9</w:t>
      </w:r>
      <w:r w:rsidRPr="009065F5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.</w:t>
      </w:r>
    </w:p>
    <w:p w14:paraId="62BAA227" w14:textId="260C0B7C" w:rsidR="00752E98" w:rsidRPr="009065F5" w:rsidRDefault="00752E98" w:rsidP="00752E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Nie przewiduje się zmian, co do wysokości wynagrodzenia za wykonanie przedmiotu zamówienia. </w:t>
      </w:r>
    </w:p>
    <w:p w14:paraId="3721534A" w14:textId="58A27260" w:rsidR="00752E98" w:rsidRPr="009065F5" w:rsidRDefault="00752E98" w:rsidP="00752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9065F5" w:rsidRPr="009065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065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437BE" w14:textId="77777777" w:rsidR="00752E98" w:rsidRPr="009065F5" w:rsidRDefault="00752E98" w:rsidP="00752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 xml:space="preserve">Wiążące dla niniejszej umowy są następujące dokumenty: </w:t>
      </w:r>
    </w:p>
    <w:p w14:paraId="5C3B68C3" w14:textId="0BB0E40A" w:rsidR="00752E98" w:rsidRPr="009065F5" w:rsidRDefault="00752E98" w:rsidP="00752E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F5">
        <w:rPr>
          <w:rFonts w:ascii="Times New Roman" w:hAnsi="Times New Roman" w:cs="Times New Roman"/>
          <w:sz w:val="24"/>
          <w:szCs w:val="24"/>
        </w:rPr>
        <w:t>oferta Wykonawcy wraz z załącznikami</w:t>
      </w:r>
      <w:r w:rsidR="009065F5" w:rsidRPr="009065F5">
        <w:rPr>
          <w:rFonts w:ascii="Times New Roman" w:hAnsi="Times New Roman" w:cs="Times New Roman"/>
          <w:sz w:val="24"/>
          <w:szCs w:val="24"/>
        </w:rPr>
        <w:t>.</w:t>
      </w:r>
    </w:p>
    <w:p w14:paraId="2A75C0B4" w14:textId="77777777" w:rsidR="00752E98" w:rsidRPr="009065F5" w:rsidRDefault="00752E98" w:rsidP="00752E98">
      <w:pPr>
        <w:widowControl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4EDC84E4" w14:textId="170E799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7CE2F1B2" w14:textId="449B12E9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sprawach nie objętych treścią niniejszej umowy mają zastosowanie przepisy Kodeksu Cywilnego. </w:t>
      </w:r>
    </w:p>
    <w:p w14:paraId="0C314067" w14:textId="77777777" w:rsidR="009065F5" w:rsidRPr="009065F5" w:rsidRDefault="009065F5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295F35D2" w14:textId="4607D454" w:rsidR="00857FEE" w:rsidRPr="009065F5" w:rsidRDefault="00857FEE" w:rsidP="00857F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44A09261" w14:textId="58805508" w:rsidR="00857FEE" w:rsidRPr="009065F5" w:rsidRDefault="00857FEE" w:rsidP="00857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Umowa została sporządzona w trzech jednobrzmiących egzemplarzach, z czego jeden otrzymuje Wykonawca, a dwa Zamawiający.</w:t>
      </w:r>
    </w:p>
    <w:p w14:paraId="4E4AF4CA" w14:textId="77777777" w:rsidR="009065F5" w:rsidRPr="009065F5" w:rsidRDefault="009065F5" w:rsidP="00857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5F1C6BF4" w14:textId="2785310C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</w:t>
      </w:r>
      <w:r w:rsidR="00752E98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3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60664BE0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Wszelkie zmiany w umowie strony mogą wprowadzić aneksem.</w:t>
      </w:r>
    </w:p>
    <w:p w14:paraId="3A8B1C90" w14:textId="77777777" w:rsidR="009065F5" w:rsidRPr="009065F5" w:rsidRDefault="009065F5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0CF649F4" w14:textId="0319B343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1</w:t>
      </w:r>
      <w:r w:rsidR="009065F5"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4</w:t>
      </w:r>
      <w:r w:rsidRPr="009065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14:paraId="5F7FC97D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Wszelkie spory, które wynikną na tle stosowania niniejszej umowy będą rozstrzygane przez rzeczowo właściwy Sąd w Kielcach.</w:t>
      </w:r>
    </w:p>
    <w:p w14:paraId="4461B4EC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                               </w:t>
      </w:r>
    </w:p>
    <w:p w14:paraId="7366ACE1" w14:textId="77777777" w:rsidR="00857FEE" w:rsidRPr="009065F5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9065F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                        </w:t>
      </w:r>
    </w:p>
    <w:p w14:paraId="45032A33" w14:textId="77777777" w:rsidR="00857FEE" w:rsidRPr="00857FEE" w:rsidRDefault="00857FEE" w:rsidP="00857FEE">
      <w:pPr>
        <w:widowControl w:val="0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57FE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ZAMAWIAJĄCY                                                                      WYKONAWCA</w:t>
      </w:r>
    </w:p>
    <w:p w14:paraId="325A1E71" w14:textId="77777777" w:rsidR="00CB7B1D" w:rsidRDefault="00CB7B1D"/>
    <w:sectPr w:rsidR="00CB7B1D" w:rsidSect="00B93A5E">
      <w:headerReference w:type="default" r:id="rId7"/>
      <w:footerReference w:type="even" r:id="rId8"/>
      <w:footerReference w:type="default" r:id="rId9"/>
      <w:pgSz w:w="11904" w:h="16832"/>
      <w:pgMar w:top="1021" w:right="1021" w:bottom="1021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4499" w14:textId="77777777" w:rsidR="00126CAF" w:rsidRDefault="009065F5">
      <w:pPr>
        <w:spacing w:after="0" w:line="240" w:lineRule="auto"/>
      </w:pPr>
      <w:r>
        <w:separator/>
      </w:r>
    </w:p>
  </w:endnote>
  <w:endnote w:type="continuationSeparator" w:id="0">
    <w:p w14:paraId="500C19C3" w14:textId="77777777" w:rsidR="00126CAF" w:rsidRDefault="009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C71D" w14:textId="77777777" w:rsidR="007931D3" w:rsidRDefault="00164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15C2E" w14:textId="77777777" w:rsidR="007931D3" w:rsidRDefault="008146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9FAF" w14:textId="7A2D7A81" w:rsidR="007931D3" w:rsidRDefault="00164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F8E4A6" w14:textId="77777777" w:rsidR="007931D3" w:rsidRDefault="008146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676C" w14:textId="77777777" w:rsidR="00126CAF" w:rsidRDefault="009065F5">
      <w:pPr>
        <w:spacing w:after="0" w:line="240" w:lineRule="auto"/>
      </w:pPr>
      <w:r>
        <w:separator/>
      </w:r>
    </w:p>
  </w:footnote>
  <w:footnote w:type="continuationSeparator" w:id="0">
    <w:p w14:paraId="3BA61560" w14:textId="77777777" w:rsidR="00126CAF" w:rsidRDefault="0090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CCB1" w14:textId="28FA323A" w:rsidR="007E7F0E" w:rsidRPr="00D26B0D" w:rsidRDefault="0081469D">
    <w:pPr>
      <w:pStyle w:val="Nagwek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alias w:val="Tytuł"/>
        <w:tag w:val=""/>
        <w:id w:val="664756013"/>
        <w:placeholder>
          <w:docPart w:val="AF294060FB6C44D197660C428F8614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7F0E" w:rsidRPr="00D26B0D">
          <w:rPr>
            <w:rFonts w:ascii="Times New Roman" w:hAnsi="Times New Roman" w:cs="Times New Roman"/>
            <w:sz w:val="20"/>
            <w:szCs w:val="20"/>
          </w:rPr>
          <w:t>RGKiOŚ.</w:t>
        </w:r>
        <w:r w:rsidR="00D26B0D" w:rsidRPr="00D26B0D">
          <w:rPr>
            <w:rFonts w:ascii="Times New Roman" w:hAnsi="Times New Roman" w:cs="Times New Roman"/>
            <w:sz w:val="20"/>
            <w:szCs w:val="20"/>
          </w:rPr>
          <w:t>271</w:t>
        </w:r>
        <w:r w:rsidR="004A29B1">
          <w:rPr>
            <w:rFonts w:ascii="Times New Roman" w:hAnsi="Times New Roman" w:cs="Times New Roman"/>
            <w:sz w:val="20"/>
            <w:szCs w:val="20"/>
          </w:rPr>
          <w:t>.61.</w:t>
        </w:r>
        <w:r w:rsidR="00D26B0D" w:rsidRPr="00D26B0D">
          <w:rPr>
            <w:rFonts w:ascii="Times New Roman" w:hAnsi="Times New Roman" w:cs="Times New Roman"/>
            <w:sz w:val="20"/>
            <w:szCs w:val="20"/>
          </w:rPr>
          <w:t>2021.AK</w:t>
        </w:r>
      </w:sdtContent>
    </w:sdt>
  </w:p>
  <w:p w14:paraId="3068A65E" w14:textId="77777777" w:rsidR="007E7F0E" w:rsidRPr="00D26B0D" w:rsidRDefault="007E7F0E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F77"/>
    <w:multiLevelType w:val="hybridMultilevel"/>
    <w:tmpl w:val="49D4C194"/>
    <w:lvl w:ilvl="0" w:tplc="C08E7B6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91719"/>
    <w:multiLevelType w:val="hybridMultilevel"/>
    <w:tmpl w:val="BCC2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5D2"/>
    <w:multiLevelType w:val="hybridMultilevel"/>
    <w:tmpl w:val="4D78627C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27E1755"/>
    <w:multiLevelType w:val="hybridMultilevel"/>
    <w:tmpl w:val="B11ACD5C"/>
    <w:lvl w:ilvl="0" w:tplc="012A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60E"/>
    <w:multiLevelType w:val="hybridMultilevel"/>
    <w:tmpl w:val="9A262D4A"/>
    <w:lvl w:ilvl="0" w:tplc="8C1ED4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251F27"/>
    <w:multiLevelType w:val="hybridMultilevel"/>
    <w:tmpl w:val="D30A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C80"/>
    <w:multiLevelType w:val="hybridMultilevel"/>
    <w:tmpl w:val="FB52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0AD"/>
    <w:multiLevelType w:val="hybridMultilevel"/>
    <w:tmpl w:val="19368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B7DBF"/>
    <w:multiLevelType w:val="hybridMultilevel"/>
    <w:tmpl w:val="B328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3D96"/>
    <w:multiLevelType w:val="hybridMultilevel"/>
    <w:tmpl w:val="9E2C7D0E"/>
    <w:lvl w:ilvl="0" w:tplc="4762DF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67504F"/>
    <w:multiLevelType w:val="hybridMultilevel"/>
    <w:tmpl w:val="659A650E"/>
    <w:lvl w:ilvl="0" w:tplc="4CC6A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BA55C0"/>
    <w:multiLevelType w:val="hybridMultilevel"/>
    <w:tmpl w:val="9C6A158E"/>
    <w:lvl w:ilvl="0" w:tplc="41AE228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EE"/>
    <w:rsid w:val="000F3A6F"/>
    <w:rsid w:val="00126CAF"/>
    <w:rsid w:val="00164DFD"/>
    <w:rsid w:val="001B6CB6"/>
    <w:rsid w:val="002C7BA6"/>
    <w:rsid w:val="002F5B6B"/>
    <w:rsid w:val="00366B9B"/>
    <w:rsid w:val="004A29B1"/>
    <w:rsid w:val="005C2750"/>
    <w:rsid w:val="00752E98"/>
    <w:rsid w:val="007E7F0E"/>
    <w:rsid w:val="0081469D"/>
    <w:rsid w:val="00857FEE"/>
    <w:rsid w:val="00876AD3"/>
    <w:rsid w:val="009065F5"/>
    <w:rsid w:val="00A11107"/>
    <w:rsid w:val="00B92E94"/>
    <w:rsid w:val="00CB7B1D"/>
    <w:rsid w:val="00D26B0D"/>
    <w:rsid w:val="00DE1822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D420"/>
  <w15:chartTrackingRefBased/>
  <w15:docId w15:val="{265B338B-7ACF-42AF-ACBF-52C54EB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7FE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57FEE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857FEE"/>
  </w:style>
  <w:style w:type="paragraph" w:styleId="Tekstpodstawowy">
    <w:name w:val="Body Text"/>
    <w:basedOn w:val="Normalny"/>
    <w:link w:val="TekstpodstawowyZnak"/>
    <w:uiPriority w:val="99"/>
    <w:unhideWhenUsed/>
    <w:rsid w:val="00857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FEE"/>
  </w:style>
  <w:style w:type="paragraph" w:styleId="Akapitzlist">
    <w:name w:val="List Paragraph"/>
    <w:basedOn w:val="Normalny"/>
    <w:uiPriority w:val="34"/>
    <w:qFormat/>
    <w:rsid w:val="00857F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94060FB6C44D197660C428F861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41181-7871-4ADF-89E3-E1F23C6EF5D9}"/>
      </w:docPartPr>
      <w:docPartBody>
        <w:p w:rsidR="006400C6" w:rsidRDefault="00A568E4" w:rsidP="00A568E4">
          <w:pPr>
            <w:pStyle w:val="AF294060FB6C44D197660C428F8614E9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4"/>
    <w:rsid w:val="006400C6"/>
    <w:rsid w:val="00A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294060FB6C44D197660C428F8614E9">
    <w:name w:val="AF294060FB6C44D197660C428F8614E9"/>
    <w:rsid w:val="00A5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RGKiOŚ.271.61.2021.AK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RGKiOŚ.271.61.2021.AK</dc:title>
  <dc:subject/>
  <dc:creator>Anna Klusek</dc:creator>
  <cp:keywords/>
  <dc:description/>
  <cp:lastModifiedBy>user</cp:lastModifiedBy>
  <cp:revision>2</cp:revision>
  <cp:lastPrinted>2021-07-28T07:54:00Z</cp:lastPrinted>
  <dcterms:created xsi:type="dcterms:W3CDTF">2021-08-03T13:55:00Z</dcterms:created>
  <dcterms:modified xsi:type="dcterms:W3CDTF">2021-08-03T13:55:00Z</dcterms:modified>
</cp:coreProperties>
</file>