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1273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25A8CCA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7BFD458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75421E37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  <w:bookmarkStart w:id="0" w:name="_GoBack"/>
      <w:bookmarkEnd w:id="0"/>
    </w:p>
    <w:p w14:paraId="048E138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990CD8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52204E5B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2329B4EC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20E8566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8C0717D" w14:textId="77777777" w:rsidTr="005A32D0">
        <w:trPr>
          <w:trHeight w:val="226"/>
        </w:trPr>
        <w:tc>
          <w:tcPr>
            <w:tcW w:w="4606" w:type="dxa"/>
            <w:hideMark/>
          </w:tcPr>
          <w:p w14:paraId="3C6ACAA8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67ED6173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9CE93CA" w14:textId="1815E0FE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717BD6">
        <w:rPr>
          <w:rFonts w:ascii="Arial" w:hAnsi="Arial" w:cs="Arial"/>
          <w:b/>
          <w:szCs w:val="18"/>
        </w:rPr>
        <w:t xml:space="preserve"> </w:t>
      </w:r>
    </w:p>
    <w:p w14:paraId="75087BE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61855C3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42FEFB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4E0C26BB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4336B950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257002B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523DE7F" w14:textId="500FCAD5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E033FB">
        <w:rPr>
          <w:rFonts w:ascii="Arial" w:hAnsi="Arial" w:cs="Arial"/>
          <w:b/>
          <w:sz w:val="18"/>
          <w:szCs w:val="18"/>
        </w:rPr>
        <w:t>PiRG</w:t>
      </w:r>
      <w:r w:rsidR="00E033FB" w:rsidRPr="00634E65">
        <w:rPr>
          <w:rFonts w:ascii="Arial" w:hAnsi="Arial" w:cs="Arial"/>
          <w:b/>
          <w:sz w:val="18"/>
          <w:szCs w:val="18"/>
        </w:rPr>
        <w:t>.271.</w:t>
      </w:r>
      <w:r w:rsidR="00E033FB">
        <w:rPr>
          <w:rFonts w:ascii="Arial" w:hAnsi="Arial" w:cs="Arial"/>
          <w:b/>
          <w:sz w:val="18"/>
          <w:szCs w:val="18"/>
        </w:rPr>
        <w:t>109.2022.MŁ</w:t>
      </w:r>
      <w:r w:rsidR="0017496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EB07CE7" w14:textId="77777777" w:rsidTr="00E033FB">
        <w:trPr>
          <w:trHeight w:val="1164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62C" w14:textId="28912F67" w:rsidR="005A32D0" w:rsidRPr="00F049FB" w:rsidRDefault="00E033FB" w:rsidP="009809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3FB">
              <w:rPr>
                <w:rFonts w:ascii="Arial" w:hAnsi="Arial" w:cs="Arial"/>
                <w:b/>
                <w:sz w:val="18"/>
                <w:szCs w:val="18"/>
              </w:rPr>
              <w:t>Pełnienie obowiązków inspektora nadzoru inwestorskiego w branży elektrycznej nad zadaniem montażu systemów wystawienniczych w Centrum Edukacji i Kultury „Szklany Dom” w Ciekotach</w:t>
            </w:r>
          </w:p>
        </w:tc>
      </w:tr>
    </w:tbl>
    <w:p w14:paraId="43B4785E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6E45BEEA" w14:textId="77777777" w:rsidTr="004F4F1D">
        <w:trPr>
          <w:trHeight w:val="1124"/>
        </w:trPr>
        <w:tc>
          <w:tcPr>
            <w:tcW w:w="8930" w:type="dxa"/>
          </w:tcPr>
          <w:p w14:paraId="2E9E67AC" w14:textId="77777777" w:rsidR="00391298" w:rsidRPr="00391298" w:rsidRDefault="00391298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560ECFD3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1147AFD7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5DA717B7" w14:textId="5CB607AF" w:rsidR="004F4F1D" w:rsidRPr="00E033FB" w:rsidRDefault="00391298" w:rsidP="00E033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Słownie:…………………………………………………………………………………………… zł</w:t>
            </w:r>
          </w:p>
        </w:tc>
      </w:tr>
    </w:tbl>
    <w:p w14:paraId="04BA0562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6D2324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48EA122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56C7B949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 telefonu: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… / …………………… </w:t>
      </w:r>
    </w:p>
    <w:p w14:paraId="471C122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REGON: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1AF1BDA3" w14:textId="5B8C6709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NIP: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  <w:r w:rsidR="00C008C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704CAA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Adres kontaktowy email: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</w:t>
      </w:r>
      <w:r w:rsidR="00890C8E" w:rsidRPr="003570E8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>……..</w:t>
      </w:r>
    </w:p>
    <w:p w14:paraId="1DDFBB4B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2B20F66D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oświadczam, że posiadam stosowne uprawnienia do wykonywania określonej działalności lub czynności objętej projektem umowy;</w:t>
      </w:r>
    </w:p>
    <w:p w14:paraId="2A9A86B2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052E1F0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14:paraId="55680FA7" w14:textId="6D47135A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5ABE56C9" w14:textId="19E973A7" w:rsidR="008B4A88" w:rsidRDefault="008B4A88" w:rsidP="008B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4A88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42D4C8B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8DE1FED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C7BA01C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5DBA4A48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4EC08C97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4BDE4DED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A606B7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007A36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5015555A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5D7845D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A1C5BBD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CF84D8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CC43001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D72740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AD9E5F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5458222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42206F5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871BCF8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6B595F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7508533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6712E0B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A44FCE4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3A69A2F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975D15E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47EDEA40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Przysługuje Pani/Panu prawo wniesienia skargi do organu nadzorczego - Prezesa Urzędu Ochrony Danych Osobowych, pod adres: ul. Stawki 2, 00-193 Warszawa.</w:t>
      </w:r>
    </w:p>
    <w:p w14:paraId="0D4070B2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7C300F2A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AC2A86E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8C46CA2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288798A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8AB722E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headerReference w:type="default" r:id="rId7"/>
      <w:footerReference w:type="default" r:id="rId8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E100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0040FFE9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9B5C561" w14:textId="762F971A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33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033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620755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40C1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2D771744" w14:textId="77777777"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14:paraId="50B20541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E982" w14:textId="77777777" w:rsidR="00E033FB" w:rsidRPr="006332B4" w:rsidRDefault="00E033FB" w:rsidP="00E033FB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0"/>
        <w:szCs w:val="1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0626962" wp14:editId="4A71A8D2">
          <wp:simplePos x="0" y="0"/>
          <wp:positionH relativeFrom="margin">
            <wp:posOffset>635</wp:posOffset>
          </wp:positionH>
          <wp:positionV relativeFrom="paragraph">
            <wp:posOffset>6985</wp:posOffset>
          </wp:positionV>
          <wp:extent cx="1162050" cy="907415"/>
          <wp:effectExtent l="0" t="0" r="0" b="6985"/>
          <wp:wrapNone/>
          <wp:docPr id="4" name="Obraz 4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66606D" wp14:editId="438DEACC">
          <wp:simplePos x="0" y="0"/>
          <wp:positionH relativeFrom="margin">
            <wp:posOffset>4298315</wp:posOffset>
          </wp:positionH>
          <wp:positionV relativeFrom="paragraph">
            <wp:posOffset>-80645</wp:posOffset>
          </wp:positionV>
          <wp:extent cx="1280795" cy="837565"/>
          <wp:effectExtent l="0" t="0" r="0" b="635"/>
          <wp:wrapNone/>
          <wp:docPr id="3" name="Obraz 3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756C9A" wp14:editId="51D41747">
          <wp:simplePos x="0" y="0"/>
          <wp:positionH relativeFrom="column">
            <wp:posOffset>2852420</wp:posOffset>
          </wp:positionH>
          <wp:positionV relativeFrom="paragraph">
            <wp:posOffset>45085</wp:posOffset>
          </wp:positionV>
          <wp:extent cx="977900" cy="711835"/>
          <wp:effectExtent l="0" t="0" r="0" b="0"/>
          <wp:wrapNone/>
          <wp:docPr id="2" name="Obraz 2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8DD5A2" wp14:editId="6C4995B2">
          <wp:simplePos x="0" y="0"/>
          <wp:positionH relativeFrom="column">
            <wp:posOffset>1737995</wp:posOffset>
          </wp:positionH>
          <wp:positionV relativeFrom="paragraph">
            <wp:posOffset>45085</wp:posOffset>
          </wp:positionV>
          <wp:extent cx="622300" cy="723900"/>
          <wp:effectExtent l="0" t="0" r="6350" b="0"/>
          <wp:wrapNone/>
          <wp:docPr id="1" name="Obraz 1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2B4">
      <w:rPr>
        <w:b/>
        <w:bCs/>
        <w:noProof/>
        <w:sz w:val="10"/>
        <w:szCs w:val="10"/>
      </w:rPr>
      <w:t xml:space="preserve">                           </w:t>
    </w:r>
    <w:r w:rsidRPr="006332B4">
      <w:rPr>
        <w:b/>
        <w:bCs/>
        <w:sz w:val="10"/>
        <w:szCs w:val="10"/>
      </w:rPr>
      <w:tab/>
    </w:r>
  </w:p>
  <w:p w14:paraId="49C50BF9" w14:textId="77777777" w:rsidR="00E033FB" w:rsidRPr="006332B4" w:rsidRDefault="00E033FB" w:rsidP="00E033FB">
    <w:pPr>
      <w:tabs>
        <w:tab w:val="left" w:pos="960"/>
      </w:tabs>
      <w:rPr>
        <w:b/>
        <w:bCs/>
        <w:sz w:val="10"/>
        <w:szCs w:val="10"/>
      </w:rPr>
    </w:pPr>
  </w:p>
  <w:p w14:paraId="276930F1" w14:textId="77777777" w:rsidR="00E033FB" w:rsidRPr="006332B4" w:rsidRDefault="00E033FB" w:rsidP="00E033FB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0"/>
        <w:szCs w:val="10"/>
      </w:rPr>
    </w:pPr>
  </w:p>
  <w:p w14:paraId="09874D18" w14:textId="77777777" w:rsidR="00E033FB" w:rsidRPr="006332B4" w:rsidRDefault="00E033FB" w:rsidP="00E033FB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0"/>
        <w:szCs w:val="10"/>
      </w:rPr>
    </w:pPr>
  </w:p>
  <w:p w14:paraId="26A54665" w14:textId="77777777" w:rsidR="00E033FB" w:rsidRDefault="00E033FB" w:rsidP="00E033FB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bookmarkStart w:id="7" w:name="_Hlk118358869"/>
  </w:p>
  <w:p w14:paraId="45CB4C6E" w14:textId="7A0A539A" w:rsidR="008D3872" w:rsidRPr="00E033FB" w:rsidRDefault="00E033FB" w:rsidP="00E033FB">
    <w:pPr>
      <w:tabs>
        <w:tab w:val="left" w:pos="960"/>
      </w:tabs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  <w:r>
      <w:rPr>
        <w:rFonts w:ascii="Tahoma-Bold" w:hAnsi="Tahoma-Bold" w:cs="Tahoma-Bold"/>
        <w:b/>
        <w:bCs/>
        <w:color w:val="1A1A1A"/>
        <w:sz w:val="16"/>
        <w:szCs w:val="16"/>
      </w:rPr>
      <w:t>Europejski Fundusz R</w:t>
    </w:r>
    <w:r w:rsidRPr="006332B4">
      <w:rPr>
        <w:rFonts w:ascii="Tahoma-Bold" w:hAnsi="Tahoma-Bold" w:cs="Tahoma-Bold"/>
        <w:b/>
        <w:bCs/>
        <w:color w:val="1A1A1A"/>
        <w:sz w:val="16"/>
        <w:szCs w:val="16"/>
      </w:rPr>
      <w:t>olny na rzecz Rozwoju Obszarów Wiejskich: Europa inwestująca w obszary wiejskie”.</w:t>
    </w:r>
    <w:bookmarkEnd w:id="7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3211"/>
    <w:multiLevelType w:val="hybridMultilevel"/>
    <w:tmpl w:val="FAF8C08A"/>
    <w:lvl w:ilvl="0" w:tplc="FA72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BF7DAC"/>
    <w:multiLevelType w:val="hybridMultilevel"/>
    <w:tmpl w:val="B7F0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EB3"/>
    <w:multiLevelType w:val="hybridMultilevel"/>
    <w:tmpl w:val="54F24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74965"/>
    <w:rsid w:val="001F7226"/>
    <w:rsid w:val="002F2FC5"/>
    <w:rsid w:val="00303C05"/>
    <w:rsid w:val="00306322"/>
    <w:rsid w:val="003570E8"/>
    <w:rsid w:val="00376656"/>
    <w:rsid w:val="003843A0"/>
    <w:rsid w:val="00391298"/>
    <w:rsid w:val="0039146F"/>
    <w:rsid w:val="0041734A"/>
    <w:rsid w:val="004437DE"/>
    <w:rsid w:val="004B65F5"/>
    <w:rsid w:val="004F4F1D"/>
    <w:rsid w:val="005A32D0"/>
    <w:rsid w:val="005D07FD"/>
    <w:rsid w:val="005E35C1"/>
    <w:rsid w:val="00611991"/>
    <w:rsid w:val="006476E4"/>
    <w:rsid w:val="00686CC3"/>
    <w:rsid w:val="00717BD6"/>
    <w:rsid w:val="007B3777"/>
    <w:rsid w:val="00890C8E"/>
    <w:rsid w:val="008B4A88"/>
    <w:rsid w:val="008D3872"/>
    <w:rsid w:val="008F2520"/>
    <w:rsid w:val="00922093"/>
    <w:rsid w:val="00974840"/>
    <w:rsid w:val="009809AE"/>
    <w:rsid w:val="00994529"/>
    <w:rsid w:val="00B756BA"/>
    <w:rsid w:val="00BB7B52"/>
    <w:rsid w:val="00C008CC"/>
    <w:rsid w:val="00C6703E"/>
    <w:rsid w:val="00DF28DC"/>
    <w:rsid w:val="00E033FB"/>
    <w:rsid w:val="00E319F4"/>
    <w:rsid w:val="00F0146B"/>
    <w:rsid w:val="00F049FB"/>
    <w:rsid w:val="00F729D6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EB3895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34</cp:revision>
  <dcterms:created xsi:type="dcterms:W3CDTF">2018-02-01T08:03:00Z</dcterms:created>
  <dcterms:modified xsi:type="dcterms:W3CDTF">2022-12-12T14:45:00Z</dcterms:modified>
</cp:coreProperties>
</file>