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Pr="007C62AE" w:rsidRDefault="007D1CD6" w:rsidP="005A32D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C62AE">
        <w:rPr>
          <w:rFonts w:ascii="Times New Roman" w:hAnsi="Times New Roman"/>
          <w:b/>
          <w:sz w:val="20"/>
          <w:szCs w:val="20"/>
          <w:u w:val="single"/>
        </w:rPr>
        <w:t>ZAŁĄCZNIK NR 3</w:t>
      </w:r>
      <w:r w:rsidR="005A32D0" w:rsidRPr="007C62AE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CDDA2F8" w14:textId="77777777" w:rsidR="005A32D0" w:rsidRPr="007C62AE" w:rsidRDefault="005A32D0" w:rsidP="005A32D0">
      <w:pPr>
        <w:jc w:val="both"/>
        <w:rPr>
          <w:rFonts w:ascii="Times New Roman" w:hAnsi="Times New Roman"/>
          <w:sz w:val="20"/>
          <w:szCs w:val="20"/>
        </w:rPr>
      </w:pPr>
      <w:r w:rsidRPr="007C62AE">
        <w:rPr>
          <w:rFonts w:ascii="Times New Roman" w:hAnsi="Times New Roman"/>
          <w:sz w:val="20"/>
          <w:szCs w:val="20"/>
        </w:rPr>
        <w:t>do Regulaminu u</w:t>
      </w:r>
      <w:r w:rsidR="00C81F9C" w:rsidRPr="007C62AE">
        <w:rPr>
          <w:rFonts w:ascii="Times New Roman" w:hAnsi="Times New Roman"/>
          <w:sz w:val="20"/>
          <w:szCs w:val="20"/>
        </w:rPr>
        <w:t xml:space="preserve">dzielania zamówień publicznych </w:t>
      </w:r>
      <w:r w:rsidR="00C81F9C" w:rsidRPr="007C62AE">
        <w:rPr>
          <w:rFonts w:ascii="Times New Roman" w:hAnsi="Times New Roman"/>
          <w:b/>
          <w:sz w:val="20"/>
          <w:szCs w:val="20"/>
        </w:rPr>
        <w:t>o wartości mniejszej niż 130.000,00 zł.</w:t>
      </w:r>
    </w:p>
    <w:p w14:paraId="3DC1EC3F" w14:textId="77777777" w:rsidR="005D07FD" w:rsidRPr="007C62AE" w:rsidRDefault="005D07FD" w:rsidP="005A32D0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390F2CB" w14:textId="77777777" w:rsidR="005D07FD" w:rsidRPr="007C62AE" w:rsidRDefault="005D07FD" w:rsidP="005A32D0">
      <w:pPr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RPr="007C62AE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Pr="007C62AE" w:rsidRDefault="005A32D0">
            <w:pPr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Pr="007C62AE" w:rsidRDefault="005A32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</w:tr>
      <w:tr w:rsidR="005A32D0" w:rsidRPr="007C62AE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Pr="007C62AE" w:rsidRDefault="005A32D0">
            <w:pPr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Pr="007C62AE" w:rsidRDefault="005A32D0">
            <w:pPr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7C62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Pr="007C62AE" w:rsidRDefault="005A32D0" w:rsidP="005A32D0">
      <w:pPr>
        <w:jc w:val="center"/>
        <w:rPr>
          <w:rFonts w:ascii="Times New Roman" w:hAnsi="Times New Roman"/>
          <w:b/>
          <w:sz w:val="20"/>
          <w:szCs w:val="20"/>
        </w:rPr>
      </w:pPr>
      <w:r w:rsidRPr="007C62AE">
        <w:rPr>
          <w:rFonts w:ascii="Times New Roman" w:hAnsi="Times New Roman"/>
          <w:b/>
          <w:sz w:val="20"/>
          <w:szCs w:val="20"/>
        </w:rPr>
        <w:t>OFERTA</w:t>
      </w:r>
    </w:p>
    <w:p w14:paraId="1CBCD5FB" w14:textId="77777777" w:rsidR="005A32D0" w:rsidRPr="007C62AE" w:rsidRDefault="005A32D0" w:rsidP="005A32D0">
      <w:pPr>
        <w:spacing w:after="120"/>
        <w:ind w:left="5208" w:firstLine="456"/>
        <w:rPr>
          <w:rFonts w:ascii="Times New Roman" w:hAnsi="Times New Roman"/>
          <w:sz w:val="20"/>
          <w:szCs w:val="20"/>
        </w:rPr>
      </w:pPr>
      <w:r w:rsidRPr="007C62AE">
        <w:rPr>
          <w:rFonts w:ascii="Times New Roman" w:hAnsi="Times New Roman"/>
          <w:sz w:val="20"/>
          <w:szCs w:val="20"/>
        </w:rPr>
        <w:t>Do:</w:t>
      </w:r>
    </w:p>
    <w:p w14:paraId="1369B2E6" w14:textId="77777777" w:rsidR="005A32D0" w:rsidRPr="00714B5B" w:rsidRDefault="005A32D0" w:rsidP="005A32D0">
      <w:pPr>
        <w:spacing w:after="0"/>
        <w:ind w:left="6237"/>
        <w:rPr>
          <w:rFonts w:ascii="Times New Roman" w:hAnsi="Times New Roman"/>
        </w:rPr>
      </w:pPr>
      <w:r w:rsidRPr="00714B5B">
        <w:rPr>
          <w:rFonts w:ascii="Times New Roman" w:hAnsi="Times New Roman"/>
        </w:rPr>
        <w:t>Gmina Masłów</w:t>
      </w:r>
    </w:p>
    <w:p w14:paraId="5900DFEE" w14:textId="77777777" w:rsidR="005A32D0" w:rsidRPr="00714B5B" w:rsidRDefault="005A32D0" w:rsidP="005A32D0">
      <w:pPr>
        <w:spacing w:after="0"/>
        <w:ind w:left="6237"/>
        <w:rPr>
          <w:rFonts w:ascii="Times New Roman" w:hAnsi="Times New Roman"/>
        </w:rPr>
      </w:pPr>
      <w:r w:rsidRPr="00714B5B">
        <w:rPr>
          <w:rFonts w:ascii="Times New Roman" w:hAnsi="Times New Roman"/>
        </w:rPr>
        <w:t>ul. Spokojna 2</w:t>
      </w:r>
    </w:p>
    <w:p w14:paraId="4F15CA53" w14:textId="0C7E1F74" w:rsidR="005A32D0" w:rsidRDefault="005A32D0" w:rsidP="00714B5B">
      <w:pPr>
        <w:spacing w:after="0"/>
        <w:ind w:left="6237"/>
        <w:rPr>
          <w:rFonts w:ascii="Times New Roman" w:hAnsi="Times New Roman"/>
        </w:rPr>
      </w:pPr>
      <w:r w:rsidRPr="00714B5B">
        <w:rPr>
          <w:rFonts w:ascii="Times New Roman" w:hAnsi="Times New Roman"/>
        </w:rPr>
        <w:t>26-001 Masłów</w:t>
      </w:r>
    </w:p>
    <w:p w14:paraId="5D8955D8" w14:textId="77777777" w:rsidR="00714B5B" w:rsidRPr="00714B5B" w:rsidRDefault="00714B5B" w:rsidP="00714B5B">
      <w:pPr>
        <w:spacing w:after="0"/>
        <w:ind w:left="6237"/>
        <w:rPr>
          <w:rFonts w:ascii="Times New Roman" w:hAnsi="Times New Roman"/>
        </w:rPr>
      </w:pPr>
    </w:p>
    <w:p w14:paraId="11FFA57A" w14:textId="3E2A5432" w:rsidR="005A32D0" w:rsidRPr="00714B5B" w:rsidRDefault="005A32D0" w:rsidP="005A32D0">
      <w:pPr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Odpowiadając na skierowane do nas zapytanie ofertowe nr</w:t>
      </w:r>
      <w:r w:rsidR="005D07FD" w:rsidRPr="00714B5B">
        <w:rPr>
          <w:rFonts w:ascii="Times New Roman" w:hAnsi="Times New Roman"/>
        </w:rPr>
        <w:t xml:space="preserve"> </w:t>
      </w:r>
      <w:r w:rsidR="0081418A" w:rsidRPr="00714B5B">
        <w:rPr>
          <w:rFonts w:ascii="Times New Roman" w:hAnsi="Times New Roman"/>
          <w:b/>
        </w:rPr>
        <w:t>PiRG.271</w:t>
      </w:r>
      <w:r w:rsidR="00887126">
        <w:rPr>
          <w:rFonts w:ascii="Times New Roman" w:hAnsi="Times New Roman"/>
          <w:b/>
        </w:rPr>
        <w:t>.89</w:t>
      </w:r>
      <w:r w:rsidR="0081418A" w:rsidRPr="00714B5B">
        <w:rPr>
          <w:rFonts w:ascii="Times New Roman" w:hAnsi="Times New Roman"/>
          <w:b/>
        </w:rPr>
        <w:t>.202</w:t>
      </w:r>
      <w:r w:rsidR="00990EA6" w:rsidRPr="00714B5B">
        <w:rPr>
          <w:rFonts w:ascii="Times New Roman" w:hAnsi="Times New Roman"/>
          <w:b/>
        </w:rPr>
        <w:t>3</w:t>
      </w:r>
      <w:r w:rsidR="0081418A" w:rsidRPr="00714B5B">
        <w:rPr>
          <w:rFonts w:ascii="Times New Roman" w:hAnsi="Times New Roman"/>
          <w:b/>
        </w:rPr>
        <w:t>.AK</w:t>
      </w:r>
      <w:r w:rsidR="001A39BF" w:rsidRPr="00714B5B">
        <w:rPr>
          <w:rFonts w:ascii="Times New Roman" w:hAnsi="Times New Roman"/>
          <w:b/>
        </w:rPr>
        <w:t xml:space="preserve"> </w:t>
      </w:r>
      <w:r w:rsidRPr="00714B5B">
        <w:rPr>
          <w:rFonts w:ascii="Times New Roman" w:hAnsi="Times New Roman"/>
        </w:rPr>
        <w:t xml:space="preserve">dotyczące zamówienia </w:t>
      </w:r>
      <w:r w:rsidR="007E2EBB" w:rsidRPr="00714B5B">
        <w:rPr>
          <w:rFonts w:ascii="Times New Roman" w:hAnsi="Times New Roman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RPr="00714B5B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47ED6E93" w:rsidR="005A32D0" w:rsidRPr="00714B5B" w:rsidRDefault="00887126" w:rsidP="00887126">
            <w:pPr>
              <w:spacing w:after="160" w:line="259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iCs/>
              </w:rPr>
              <w:t>„D</w:t>
            </w:r>
            <w:r w:rsidRPr="009252F3">
              <w:rPr>
                <w:rFonts w:ascii="Times New Roman" w:hAnsi="Times New Roman"/>
                <w:b/>
                <w:iCs/>
              </w:rPr>
              <w:t xml:space="preserve">ostawa </w:t>
            </w:r>
            <w:r>
              <w:rPr>
                <w:rFonts w:ascii="Times New Roman" w:hAnsi="Times New Roman"/>
                <w:b/>
                <w:iCs/>
              </w:rPr>
              <w:t>urządzeń gastronomicznych</w:t>
            </w:r>
            <w:r>
              <w:rPr>
                <w:rFonts w:ascii="Times New Roman" w:hAnsi="Times New Roman"/>
                <w:b/>
                <w:iCs/>
              </w:rPr>
              <w:t>”</w:t>
            </w:r>
          </w:p>
        </w:tc>
      </w:tr>
    </w:tbl>
    <w:p w14:paraId="79F4C5EB" w14:textId="77777777" w:rsidR="005A32D0" w:rsidRPr="00714B5B" w:rsidRDefault="005A32D0" w:rsidP="005A32D0">
      <w:pPr>
        <w:rPr>
          <w:rFonts w:ascii="Times New Roman" w:hAnsi="Times New Roman"/>
        </w:rPr>
      </w:pPr>
    </w:p>
    <w:p w14:paraId="3E59B9F6" w14:textId="77777777" w:rsidR="005A32D0" w:rsidRPr="00714B5B" w:rsidRDefault="005A32D0" w:rsidP="005A32D0">
      <w:pPr>
        <w:rPr>
          <w:rFonts w:ascii="Times New Roman" w:hAnsi="Times New Roman"/>
        </w:rPr>
      </w:pPr>
      <w:r w:rsidRPr="00714B5B">
        <w:rPr>
          <w:rFonts w:ascii="Times New Roman" w:hAnsi="Times New Roman"/>
        </w:rPr>
        <w:t>składamy ofertę  następującej treści:</w:t>
      </w:r>
    </w:p>
    <w:p w14:paraId="6C0B4D68" w14:textId="240546A9" w:rsidR="00305F1E" w:rsidRPr="00714B5B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 xml:space="preserve">Oferujemy wykonanie zamówienia </w:t>
      </w:r>
      <w:r w:rsidR="00F74009" w:rsidRPr="00714B5B">
        <w:rPr>
          <w:rFonts w:ascii="Times New Roman" w:hAnsi="Times New Roman"/>
        </w:rPr>
        <w:t>za cenę</w:t>
      </w:r>
      <w:r w:rsidR="00F27FA3" w:rsidRPr="00714B5B">
        <w:rPr>
          <w:rFonts w:ascii="Times New Roman" w:hAnsi="Times New Roman"/>
        </w:rPr>
        <w:t xml:space="preserve"> brutto</w:t>
      </w:r>
      <w:r w:rsidR="00305F1E" w:rsidRPr="00714B5B">
        <w:rPr>
          <w:rFonts w:ascii="Times New Roman" w:hAnsi="Times New Roman"/>
        </w:rPr>
        <w:t>:</w:t>
      </w:r>
    </w:p>
    <w:p w14:paraId="00ECB83E" w14:textId="77777777" w:rsidR="002B1473" w:rsidRPr="00714B5B" w:rsidRDefault="002B147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51727A4E" w14:textId="690D5571" w:rsidR="00990EA6" w:rsidRPr="00714B5B" w:rsidRDefault="00F27FA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714B5B">
        <w:rPr>
          <w:rFonts w:ascii="Times New Roman" w:hAnsi="Times New Roman"/>
          <w:b/>
        </w:rPr>
        <w:t>Cena brutto:</w:t>
      </w:r>
      <w:r w:rsidR="002B1473" w:rsidRPr="00714B5B">
        <w:rPr>
          <w:rFonts w:ascii="Times New Roman" w:hAnsi="Times New Roman"/>
          <w:b/>
        </w:rPr>
        <w:t xml:space="preserve"> </w:t>
      </w:r>
    </w:p>
    <w:p w14:paraId="12F4ECF7" w14:textId="77777777" w:rsidR="00990EA6" w:rsidRPr="00714B5B" w:rsidRDefault="00990EA6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2A2ABA3D" w14:textId="2FCAD25C" w:rsidR="002B1473" w:rsidRPr="00714B5B" w:rsidRDefault="002B147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714B5B">
        <w:rPr>
          <w:rFonts w:ascii="Times New Roman" w:hAnsi="Times New Roman"/>
          <w:b/>
        </w:rPr>
        <w:t>.......................................................... zł.</w:t>
      </w:r>
    </w:p>
    <w:p w14:paraId="44376F2E" w14:textId="77777777" w:rsidR="002B1473" w:rsidRPr="00714B5B" w:rsidRDefault="002B1473" w:rsidP="002B1473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3CD160C9" w14:textId="00D5660E" w:rsidR="002B1473" w:rsidRDefault="002B1473" w:rsidP="00714B5B">
      <w:pPr>
        <w:pStyle w:val="Akapitzlist"/>
        <w:ind w:left="360"/>
        <w:jc w:val="center"/>
        <w:rPr>
          <w:rFonts w:ascii="Times New Roman" w:hAnsi="Times New Roman"/>
        </w:rPr>
      </w:pPr>
      <w:r w:rsidRPr="00714B5B">
        <w:rPr>
          <w:rFonts w:ascii="Times New Roman" w:hAnsi="Times New Roman"/>
        </w:rPr>
        <w:t>(słownie: ......................................................................zł)</w:t>
      </w:r>
    </w:p>
    <w:p w14:paraId="7AB7CEFF" w14:textId="77777777" w:rsidR="00887126" w:rsidRDefault="00887126" w:rsidP="00714B5B">
      <w:pPr>
        <w:pStyle w:val="Akapitzlist"/>
        <w:ind w:left="360"/>
        <w:jc w:val="center"/>
        <w:rPr>
          <w:rFonts w:ascii="Times New Roman" w:hAnsi="Times New Roman"/>
        </w:rPr>
      </w:pPr>
    </w:p>
    <w:p w14:paraId="788D056B" w14:textId="79558151" w:rsidR="00887126" w:rsidRPr="00887126" w:rsidRDefault="00887126" w:rsidP="00714B5B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887126">
        <w:rPr>
          <w:rFonts w:ascii="Times New Roman" w:hAnsi="Times New Roman"/>
          <w:b/>
        </w:rPr>
        <w:t>W tym:</w:t>
      </w:r>
    </w:p>
    <w:p w14:paraId="604EF78F" w14:textId="77777777" w:rsidR="00887126" w:rsidRDefault="00887126" w:rsidP="00714B5B">
      <w:pPr>
        <w:pStyle w:val="Akapitzlist"/>
        <w:ind w:left="360"/>
        <w:jc w:val="center"/>
        <w:rPr>
          <w:rFonts w:ascii="Times New Roman" w:hAnsi="Times New Roman"/>
        </w:rPr>
      </w:pPr>
    </w:p>
    <w:p w14:paraId="507C21F5" w14:textId="79CC22B6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</w:rPr>
        <w:t>1. P</w:t>
      </w:r>
      <w:r>
        <w:rPr>
          <w:rFonts w:ascii="Times New Roman" w:hAnsi="Times New Roman"/>
          <w:b/>
          <w:bCs/>
        </w:rPr>
        <w:t>odgrzewacz gastronomiczny –</w:t>
      </w:r>
      <w:r w:rsidR="00FD0571"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 xml:space="preserve"> szt. – wartość brutto ………………</w:t>
      </w:r>
    </w:p>
    <w:p w14:paraId="31E3D8DE" w14:textId="77777777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</w:p>
    <w:p w14:paraId="751E1441" w14:textId="23B68732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eastAsia="Times New Roman" w:hAnsi="Times New Roman"/>
          <w:b/>
          <w:lang w:eastAsia="pl-PL"/>
        </w:rPr>
        <w:t>Termos</w:t>
      </w:r>
      <w:r w:rsidRPr="00F06FDB">
        <w:rPr>
          <w:rFonts w:ascii="Times New Roman" w:eastAsia="Times New Roman" w:hAnsi="Times New Roman"/>
          <w:b/>
          <w:lang w:eastAsia="pl-PL"/>
        </w:rPr>
        <w:t xml:space="preserve"> ze stali nierdzewnej</w:t>
      </w:r>
      <w:r>
        <w:rPr>
          <w:rFonts w:ascii="Times New Roman" w:eastAsia="Times New Roman" w:hAnsi="Times New Roman"/>
          <w:b/>
          <w:lang w:eastAsia="pl-PL"/>
        </w:rPr>
        <w:t xml:space="preserve"> 15 litrów </w:t>
      </w:r>
      <w:r>
        <w:rPr>
          <w:rFonts w:ascii="Times New Roman" w:hAnsi="Times New Roman"/>
          <w:b/>
          <w:bCs/>
        </w:rPr>
        <w:t>–</w:t>
      </w:r>
      <w:r w:rsidR="00FD0571"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 xml:space="preserve"> szt. – wartość brutto ………………</w:t>
      </w:r>
    </w:p>
    <w:p w14:paraId="2D53FB6A" w14:textId="77777777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</w:p>
    <w:p w14:paraId="1DA2E7A1" w14:textId="78E9ACA6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eastAsia="Times New Roman" w:hAnsi="Times New Roman"/>
          <w:b/>
          <w:lang w:eastAsia="pl-PL"/>
        </w:rPr>
        <w:t>Termos</w:t>
      </w:r>
      <w:r w:rsidRPr="00F06FDB">
        <w:rPr>
          <w:rFonts w:ascii="Times New Roman" w:eastAsia="Times New Roman" w:hAnsi="Times New Roman"/>
          <w:b/>
          <w:lang w:eastAsia="pl-PL"/>
        </w:rPr>
        <w:t xml:space="preserve"> ze stali nierdzewnej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35 litrów </w:t>
      </w:r>
      <w:r>
        <w:rPr>
          <w:rFonts w:ascii="Times New Roman" w:hAnsi="Times New Roman"/>
          <w:b/>
          <w:bCs/>
        </w:rPr>
        <w:t>–</w:t>
      </w:r>
      <w:r w:rsidR="00FD0571"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 xml:space="preserve"> szt. – wartość brutto ………………</w:t>
      </w:r>
    </w:p>
    <w:p w14:paraId="0D9CBA9F" w14:textId="77777777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</w:p>
    <w:p w14:paraId="09E0DCD0" w14:textId="5C38342F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8166C5">
        <w:rPr>
          <w:rFonts w:ascii="Times New Roman" w:eastAsia="Times New Roman" w:hAnsi="Times New Roman"/>
          <w:b/>
          <w:lang w:eastAsia="pl-PL"/>
        </w:rPr>
        <w:t>itryn</w:t>
      </w:r>
      <w:r>
        <w:rPr>
          <w:rFonts w:ascii="Times New Roman" w:eastAsia="Times New Roman" w:hAnsi="Times New Roman"/>
          <w:b/>
          <w:lang w:eastAsia="pl-PL"/>
        </w:rPr>
        <w:t xml:space="preserve">a chłodząca </w:t>
      </w:r>
      <w:r>
        <w:rPr>
          <w:rFonts w:ascii="Times New Roman" w:hAnsi="Times New Roman"/>
          <w:b/>
          <w:bCs/>
        </w:rPr>
        <w:t>–</w:t>
      </w:r>
      <w:r w:rsidR="00FD0571"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 xml:space="preserve"> szt. – wartość brutto ………………</w:t>
      </w:r>
    </w:p>
    <w:p w14:paraId="1DFBEA37" w14:textId="77777777" w:rsidR="00887126" w:rsidRDefault="00887126" w:rsidP="00887126">
      <w:pPr>
        <w:pStyle w:val="Akapitzlist"/>
        <w:ind w:left="360"/>
        <w:rPr>
          <w:rFonts w:ascii="Times New Roman" w:hAnsi="Times New Roman"/>
          <w:b/>
          <w:bCs/>
        </w:rPr>
      </w:pPr>
    </w:p>
    <w:p w14:paraId="0D038DB9" w14:textId="3A70BA93" w:rsidR="00887126" w:rsidRPr="00714B5B" w:rsidRDefault="00887126" w:rsidP="00887126">
      <w:pPr>
        <w:pStyle w:val="Akapitzlist"/>
        <w:ind w:left="360"/>
        <w:rPr>
          <w:rFonts w:ascii="Times New Roman" w:hAnsi="Times New Roman"/>
        </w:rPr>
      </w:pPr>
      <w:bookmarkStart w:id="0" w:name="_GoBack"/>
      <w:bookmarkEnd w:id="0"/>
    </w:p>
    <w:p w14:paraId="4D1FB07B" w14:textId="29562804" w:rsidR="005A32D0" w:rsidRPr="00714B5B" w:rsidRDefault="005A32D0" w:rsidP="00AF6ACE">
      <w:pPr>
        <w:pStyle w:val="Akapitzlist"/>
        <w:ind w:left="360"/>
        <w:jc w:val="center"/>
        <w:rPr>
          <w:rFonts w:ascii="Times New Roman" w:hAnsi="Times New Roman"/>
        </w:rPr>
      </w:pPr>
    </w:p>
    <w:p w14:paraId="53C24675" w14:textId="27DAF8B5" w:rsidR="005A32D0" w:rsidRPr="00714B5B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Przyjmujemy do realizacji</w:t>
      </w:r>
      <w:r w:rsidR="00AF6ACE" w:rsidRPr="00714B5B">
        <w:rPr>
          <w:rFonts w:ascii="Times New Roman" w:hAnsi="Times New Roman"/>
        </w:rPr>
        <w:t xml:space="preserve"> warunki postawione przez zamawiającego w zapytaniu ofertowym</w:t>
      </w:r>
      <w:r w:rsidRPr="00714B5B">
        <w:rPr>
          <w:rFonts w:ascii="Times New Roman" w:hAnsi="Times New Roman"/>
        </w:rPr>
        <w:t xml:space="preserve">. </w:t>
      </w:r>
    </w:p>
    <w:p w14:paraId="5F15E64C" w14:textId="77777777" w:rsidR="005A32D0" w:rsidRPr="00714B5B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Oświadczamy, że firma jest płatnikiem podatku VAT o numerze identyfikacyjnym NIP  ...............</w:t>
      </w:r>
      <w:r w:rsidR="003F5AB7" w:rsidRPr="00714B5B">
        <w:rPr>
          <w:rFonts w:ascii="Times New Roman" w:hAnsi="Times New Roman"/>
        </w:rPr>
        <w:t>......</w:t>
      </w:r>
      <w:r w:rsidRPr="00714B5B">
        <w:rPr>
          <w:rFonts w:ascii="Times New Roman" w:hAnsi="Times New Roman"/>
        </w:rPr>
        <w:t>.......</w:t>
      </w:r>
      <w:r w:rsidR="005D07FD" w:rsidRPr="00714B5B">
        <w:rPr>
          <w:rFonts w:ascii="Times New Roman" w:hAnsi="Times New Roman"/>
        </w:rPr>
        <w:t>.....</w:t>
      </w:r>
      <w:r w:rsidRPr="00714B5B">
        <w:rPr>
          <w:rFonts w:ascii="Times New Roman" w:hAnsi="Times New Roman"/>
        </w:rPr>
        <w:t>...</w:t>
      </w:r>
    </w:p>
    <w:p w14:paraId="6630CBBF" w14:textId="68B0F9A1" w:rsidR="00BC70A7" w:rsidRPr="00714B5B" w:rsidRDefault="00BC70A7" w:rsidP="00CF4E18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/>
        </w:rPr>
      </w:pPr>
      <w:r w:rsidRPr="00714B5B">
        <w:rPr>
          <w:rFonts w:ascii="Times New Roman" w:hAnsi="Times New Roman"/>
        </w:rPr>
        <w:t xml:space="preserve">Oświadczam, że uważam się </w:t>
      </w:r>
      <w:r w:rsidR="00CF4E18" w:rsidRPr="00714B5B">
        <w:rPr>
          <w:rFonts w:ascii="Times New Roman" w:hAnsi="Times New Roman"/>
        </w:rPr>
        <w:t>za związanego</w:t>
      </w:r>
      <w:r w:rsidRPr="00714B5B">
        <w:rPr>
          <w:rFonts w:ascii="Times New Roman" w:hAnsi="Times New Roman"/>
        </w:rPr>
        <w:t xml:space="preserve"> ofertą </w:t>
      </w:r>
      <w:r w:rsidR="00CF4E18" w:rsidRPr="00714B5B">
        <w:rPr>
          <w:rFonts w:ascii="Times New Roman" w:hAnsi="Times New Roman"/>
        </w:rPr>
        <w:t xml:space="preserve">w terminie </w:t>
      </w:r>
      <w:r w:rsidRPr="00714B5B">
        <w:rPr>
          <w:rFonts w:ascii="Times New Roman" w:hAnsi="Times New Roman"/>
          <w:b/>
        </w:rPr>
        <w:t>30 dni</w:t>
      </w:r>
      <w:r w:rsidRPr="00714B5B">
        <w:rPr>
          <w:rFonts w:ascii="Times New Roman" w:hAnsi="Times New Roman"/>
        </w:rPr>
        <w:t xml:space="preserve"> od dnia upływu terminu składania ofert.</w:t>
      </w:r>
    </w:p>
    <w:p w14:paraId="68659025" w14:textId="0EF119C9" w:rsidR="00990EA6" w:rsidRPr="00714B5B" w:rsidRDefault="00990EA6" w:rsidP="00990EA6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Pr="00714B5B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/>
        </w:rPr>
      </w:pPr>
      <w:r w:rsidRPr="00714B5B">
        <w:rPr>
          <w:rFonts w:ascii="Times New Roman" w:hAnsi="Times New Roman"/>
        </w:rPr>
        <w:lastRenderedPageBreak/>
        <w:t>D</w:t>
      </w:r>
      <w:r w:rsidR="003F5AB7" w:rsidRPr="00714B5B">
        <w:rPr>
          <w:rFonts w:ascii="Times New Roman" w:hAnsi="Times New Roman"/>
        </w:rPr>
        <w:t>ane kontaktowe:</w:t>
      </w:r>
    </w:p>
    <w:p w14:paraId="5B3ED8BA" w14:textId="77777777" w:rsidR="003F5AB7" w:rsidRPr="00714B5B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</w:rPr>
      </w:pPr>
      <w:r w:rsidRPr="00714B5B">
        <w:rPr>
          <w:rFonts w:ascii="Times New Roman" w:hAnsi="Times New Roman"/>
        </w:rPr>
        <w:t>Tel.: ………………………………………</w:t>
      </w:r>
    </w:p>
    <w:p w14:paraId="150D4DBC" w14:textId="77777777" w:rsidR="003F5AB7" w:rsidRPr="00714B5B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</w:rPr>
      </w:pPr>
      <w:r w:rsidRPr="00714B5B">
        <w:rPr>
          <w:rFonts w:ascii="Times New Roman" w:hAnsi="Times New Roman"/>
        </w:rPr>
        <w:t>e-mail: …………………………………...</w:t>
      </w:r>
    </w:p>
    <w:p w14:paraId="3A6BE9EF" w14:textId="77777777" w:rsidR="005A32D0" w:rsidRPr="00714B5B" w:rsidRDefault="003F5AB7" w:rsidP="001A39BF">
      <w:pPr>
        <w:pStyle w:val="Akapitzlist"/>
        <w:spacing w:line="480" w:lineRule="auto"/>
        <w:ind w:left="360"/>
        <w:rPr>
          <w:rFonts w:ascii="Times New Roman" w:hAnsi="Times New Roman"/>
        </w:rPr>
      </w:pPr>
      <w:r w:rsidRPr="00714B5B">
        <w:rPr>
          <w:rFonts w:ascii="Times New Roman" w:hAnsi="Times New Roman"/>
        </w:rPr>
        <w:t>Osoba upoważniona do kantaku z Zamawiającym: ……………………………………..</w:t>
      </w:r>
    </w:p>
    <w:p w14:paraId="6AD86A39" w14:textId="77777777" w:rsidR="007C62AE" w:rsidRPr="00714B5B" w:rsidRDefault="007C62AE" w:rsidP="007C62AE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714B5B">
        <w:rPr>
          <w:rFonts w:ascii="Times New Roman" w:eastAsia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14B5B">
        <w:rPr>
          <w:rFonts w:ascii="Times New Roman" w:eastAsia="Times New Roman" w:hAnsi="Times New Roman"/>
        </w:rPr>
        <w:t>Dz.U.UE.L</w:t>
      </w:r>
      <w:proofErr w:type="spellEnd"/>
      <w:r w:rsidRPr="00714B5B">
        <w:rPr>
          <w:rFonts w:ascii="Times New Roman" w:eastAsia="Times New Roman" w:hAnsi="Times New Roman"/>
        </w:rPr>
        <w:t>. z 2016r. Nr 119, s.1 ze zm.) - dalej: „RODO” informuję, że:</w:t>
      </w:r>
    </w:p>
    <w:p w14:paraId="0B7003FF" w14:textId="77777777" w:rsidR="007C62AE" w:rsidRPr="00714B5B" w:rsidRDefault="007C62AE" w:rsidP="007C62A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5607B4" w14:textId="0286C8E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eastAsia="Times New Roman" w:hAnsi="Times New Roman"/>
          <w:color w:val="000000"/>
        </w:rPr>
        <w:t>Administratorem Państwa danych jest Gmina Masłów (26-001 Masłów ul. Spokojna 2, e-mail:  gmina@maslow.pl   tel. 41 311 00 60</w:t>
      </w:r>
      <w:r w:rsidRPr="00714B5B">
        <w:rPr>
          <w:rFonts w:ascii="Times New Roman" w:hAnsi="Times New Roman"/>
        </w:rPr>
        <w:t>)</w:t>
      </w:r>
    </w:p>
    <w:p w14:paraId="76727BD3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eastAsia="Times New Roman" w:hAnsi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714B5B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714B5B">
        <w:rPr>
          <w:rFonts w:ascii="Times New Roman" w:eastAsia="Times New Roman" w:hAnsi="Times New Roman"/>
          <w:color w:val="000000"/>
        </w:rPr>
        <w:t xml:space="preserve"> lub pisemnie pod adres Administratora.</w:t>
      </w:r>
    </w:p>
    <w:p w14:paraId="21053C06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60DC7B15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056ACAB8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nie będą przetwarzane w sposób zautomatyzowany, w tym nie będą podlegać profilowaniu.</w:t>
      </w:r>
    </w:p>
    <w:p w14:paraId="6CEFB282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osobowych nie będą przekazywane poza Europejski Obszar Gospodarczy (obejmujący Unię Europejską, Norwegię, Liechtenstein i Islandię).</w:t>
      </w:r>
    </w:p>
    <w:p w14:paraId="42A011DF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W związku z przetwarzaniem Państwa danych osobowych, przysługują Państwu następujące prawa:</w:t>
      </w:r>
    </w:p>
    <w:p w14:paraId="11DA808A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  <w:r w:rsidRPr="00714B5B">
        <w:rPr>
          <w:rFonts w:ascii="Times New Roman" w:hAnsi="Times New Roman"/>
          <w:color w:val="000000"/>
        </w:rPr>
        <w:t>prawo dostępu do swoich danych oraz otrzymania ich kopii;</w:t>
      </w:r>
    </w:p>
    <w:p w14:paraId="0681F086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prawo do sprostowania (poprawiania) swoich danych osobowych;</w:t>
      </w:r>
    </w:p>
    <w:p w14:paraId="41F4F59C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prawo do ograniczenia przetwarzania danych osobowych;</w:t>
      </w:r>
    </w:p>
    <w:p w14:paraId="6D7F2C99" w14:textId="77777777" w:rsidR="007C62AE" w:rsidRPr="00714B5B" w:rsidRDefault="007C62AE" w:rsidP="007C62A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42DEDBFF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Podanie przez Państwa danych osobowych jest obowiązkowe. Nieprzekazanie danych skutkować będzie brakiem realizacji celu, o którym mowa w punkcie 3.</w:t>
      </w:r>
    </w:p>
    <w:p w14:paraId="7AAAAD8F" w14:textId="77777777" w:rsidR="007C62AE" w:rsidRPr="00714B5B" w:rsidRDefault="007C62AE" w:rsidP="007C62A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14B5B">
        <w:rPr>
          <w:rFonts w:ascii="Times New Roman" w:hAnsi="Times New Roman"/>
          <w:color w:val="000000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00D144AF" w14:textId="77777777" w:rsidR="007C62AE" w:rsidRPr="00714B5B" w:rsidRDefault="007C62AE" w:rsidP="007C62A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5E067C2A" w14:textId="77777777" w:rsidR="007C62AE" w:rsidRPr="00714B5B" w:rsidRDefault="007C62AE" w:rsidP="005A32D0">
      <w:pPr>
        <w:spacing w:after="0"/>
        <w:ind w:left="6481"/>
        <w:jc w:val="center"/>
        <w:rPr>
          <w:rFonts w:ascii="Times New Roman" w:hAnsi="Times New Roman"/>
        </w:rPr>
      </w:pPr>
    </w:p>
    <w:p w14:paraId="39D63C69" w14:textId="77777777" w:rsidR="007C62AE" w:rsidRPr="00714B5B" w:rsidRDefault="007C62AE" w:rsidP="005A32D0">
      <w:pPr>
        <w:spacing w:after="0"/>
        <w:ind w:left="6481"/>
        <w:jc w:val="center"/>
        <w:rPr>
          <w:rFonts w:ascii="Times New Roman" w:hAnsi="Times New Roman"/>
        </w:rPr>
      </w:pPr>
    </w:p>
    <w:p w14:paraId="2D8D9631" w14:textId="77777777" w:rsidR="007C62AE" w:rsidRPr="00714B5B" w:rsidRDefault="007C62AE" w:rsidP="005A32D0">
      <w:pPr>
        <w:spacing w:after="0"/>
        <w:ind w:left="6481"/>
        <w:jc w:val="center"/>
        <w:rPr>
          <w:rFonts w:ascii="Times New Roman" w:hAnsi="Times New Roman"/>
        </w:rPr>
      </w:pPr>
    </w:p>
    <w:p w14:paraId="2BC791BF" w14:textId="77777777" w:rsidR="007C62AE" w:rsidRPr="00714B5B" w:rsidRDefault="007C62AE" w:rsidP="005A32D0">
      <w:pPr>
        <w:spacing w:after="0"/>
        <w:ind w:left="6481"/>
        <w:jc w:val="center"/>
        <w:rPr>
          <w:rFonts w:ascii="Times New Roman" w:hAnsi="Times New Roman"/>
        </w:rPr>
      </w:pPr>
    </w:p>
    <w:p w14:paraId="7A366FCB" w14:textId="77777777" w:rsidR="005A32D0" w:rsidRPr="00714B5B" w:rsidRDefault="005A32D0" w:rsidP="00887126">
      <w:pPr>
        <w:spacing w:after="0"/>
        <w:ind w:left="5664"/>
        <w:rPr>
          <w:rFonts w:ascii="Times New Roman" w:hAnsi="Times New Roman"/>
        </w:rPr>
      </w:pPr>
      <w:r w:rsidRPr="00714B5B">
        <w:rPr>
          <w:rFonts w:ascii="Times New Roman" w:hAnsi="Times New Roman"/>
        </w:rPr>
        <w:t>...................................................</w:t>
      </w:r>
    </w:p>
    <w:p w14:paraId="156BBF67" w14:textId="5CD242B9" w:rsidR="006476E4" w:rsidRPr="007C62AE" w:rsidRDefault="00887126" w:rsidP="00887126">
      <w:pPr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A32D0" w:rsidRPr="007C62AE">
        <w:rPr>
          <w:rFonts w:ascii="Times New Roman" w:hAnsi="Times New Roman"/>
          <w:sz w:val="20"/>
          <w:szCs w:val="20"/>
        </w:rPr>
        <w:t>podpis osoby upoważnionej</w:t>
      </w:r>
    </w:p>
    <w:sectPr w:rsidR="006476E4" w:rsidRPr="007C62AE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34907F19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05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05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0E76"/>
    <w:multiLevelType w:val="hybridMultilevel"/>
    <w:tmpl w:val="CBAC2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893"/>
    <w:multiLevelType w:val="hybridMultilevel"/>
    <w:tmpl w:val="016280B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A18D8"/>
    <w:multiLevelType w:val="hybridMultilevel"/>
    <w:tmpl w:val="9BDA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1473"/>
    <w:rsid w:val="002B67B7"/>
    <w:rsid w:val="002D7A69"/>
    <w:rsid w:val="00305F1E"/>
    <w:rsid w:val="0034594D"/>
    <w:rsid w:val="00364DB5"/>
    <w:rsid w:val="003B78BE"/>
    <w:rsid w:val="003F5AB7"/>
    <w:rsid w:val="004232DF"/>
    <w:rsid w:val="004475E0"/>
    <w:rsid w:val="004715A7"/>
    <w:rsid w:val="004A0982"/>
    <w:rsid w:val="004F7D15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556E9"/>
    <w:rsid w:val="00687125"/>
    <w:rsid w:val="006B3B6F"/>
    <w:rsid w:val="006D27E5"/>
    <w:rsid w:val="006D47BC"/>
    <w:rsid w:val="006E0EE9"/>
    <w:rsid w:val="006E502C"/>
    <w:rsid w:val="00714B5B"/>
    <w:rsid w:val="00727D80"/>
    <w:rsid w:val="00735FFE"/>
    <w:rsid w:val="00772590"/>
    <w:rsid w:val="007B3777"/>
    <w:rsid w:val="007C62AE"/>
    <w:rsid w:val="007D1CD6"/>
    <w:rsid w:val="007E2EBB"/>
    <w:rsid w:val="0081418A"/>
    <w:rsid w:val="00837CB1"/>
    <w:rsid w:val="00842A9F"/>
    <w:rsid w:val="00887126"/>
    <w:rsid w:val="00964575"/>
    <w:rsid w:val="00975D30"/>
    <w:rsid w:val="00990EA6"/>
    <w:rsid w:val="00A31CBB"/>
    <w:rsid w:val="00A33B13"/>
    <w:rsid w:val="00A4434E"/>
    <w:rsid w:val="00A63EBF"/>
    <w:rsid w:val="00AF48C4"/>
    <w:rsid w:val="00AF6ACE"/>
    <w:rsid w:val="00AF7D98"/>
    <w:rsid w:val="00B179EA"/>
    <w:rsid w:val="00B427BB"/>
    <w:rsid w:val="00B756BA"/>
    <w:rsid w:val="00B91C4D"/>
    <w:rsid w:val="00BC5D3B"/>
    <w:rsid w:val="00BC70A7"/>
    <w:rsid w:val="00BC71ED"/>
    <w:rsid w:val="00C37057"/>
    <w:rsid w:val="00C81F9C"/>
    <w:rsid w:val="00CE10A6"/>
    <w:rsid w:val="00CF4E18"/>
    <w:rsid w:val="00DC5FA8"/>
    <w:rsid w:val="00DE3D3A"/>
    <w:rsid w:val="00DF509A"/>
    <w:rsid w:val="00E238E5"/>
    <w:rsid w:val="00EC2917"/>
    <w:rsid w:val="00EF7346"/>
    <w:rsid w:val="00F147AD"/>
    <w:rsid w:val="00F226B9"/>
    <w:rsid w:val="00F27FA3"/>
    <w:rsid w:val="00F74009"/>
    <w:rsid w:val="00F819F7"/>
    <w:rsid w:val="00F85A0B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66</cp:revision>
  <cp:lastPrinted>2018-09-12T07:46:00Z</cp:lastPrinted>
  <dcterms:created xsi:type="dcterms:W3CDTF">2018-02-01T08:03:00Z</dcterms:created>
  <dcterms:modified xsi:type="dcterms:W3CDTF">2023-10-12T09:54:00Z</dcterms:modified>
</cp:coreProperties>
</file>